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5A" w:rsidRPr="00B52BFE" w:rsidRDefault="00631C5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31C5A" w:rsidRPr="00B52BFE" w:rsidRDefault="00B52BF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6 августа 2020 г. 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1193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О ПОРЯДКЕ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ОСУЩЕСТВЛЕНИЯ КОНТРОЛЯ, ПРЕДУСМОТРЕННОГО ЧАСТЯМИ 5 И 5.1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 "О КОНТРАКТНОЙ СИСТЕМЕ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В СФЕРЕ ЗАКУПОК ТОВАРОВ, РАБОТ, УСЛУГ ДЛЯ ОБЕСПЕЧЕНИЯ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ГОСУДАРСТВЕННЫХ И МУНИЦИПАЛЬНЫХ НУЖД", И ОБ ИЗМЕНЕНИИ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ПРИЗНАНИИ УТРАТИВШИМИ СИЛУ НЕКОТОРЫХ АКТОВ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ПРАВИТЕЛЬСТВА РОССИЙСКОЙ ФЕДЕРАЦИИ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>
        <w:r w:rsidRPr="00B52BFE">
          <w:rPr>
            <w:rFonts w:ascii="Times New Roman" w:hAnsi="Times New Roman" w:cs="Times New Roman"/>
            <w:sz w:val="24"/>
            <w:szCs w:val="24"/>
          </w:rPr>
          <w:t>частью 6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2">
        <w:r w:rsidR="00631C5A" w:rsidRPr="00B52BFE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 (далее - Правила);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413">
        <w:r w:rsidR="00631C5A" w:rsidRPr="00B52BFE">
          <w:rPr>
            <w:rFonts w:ascii="Times New Roman" w:hAnsi="Times New Roman" w:cs="Times New Roman"/>
            <w:sz w:val="24"/>
            <w:szCs w:val="24"/>
          </w:rPr>
          <w:t>изменения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>, которые вносятся в акты Правительства Российской Федерации.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>
        <w:r w:rsidR="00631C5A"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12 декабря 2015 г.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№</w:t>
      </w:r>
      <w:bookmarkEnd w:id="0"/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1367 "О порядке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2015,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52, ст. 7602);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">
        <w:r w:rsidR="00631C5A"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марта 2017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315 "О внесении изменений в Правила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2017,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13, ст. 1940);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631C5A"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декабря 2018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1618 "О внесении изменений в некоторые акты Правительства Российской Федерации" (Собрание законодательства Российской Федерации, 2018,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53, ст. 8662);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 "б" пункта 2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14 июня 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763 "О внесении изменений в некоторые акты Правительства Российской Федерации" (Собрание законодательства Российской Федерации, 2019,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25, ст. 3262);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631C5A" w:rsidRPr="00B52BFE">
          <w:rPr>
            <w:rFonts w:ascii="Times New Roman" w:hAnsi="Times New Roman" w:cs="Times New Roman"/>
            <w:sz w:val="24"/>
            <w:szCs w:val="24"/>
          </w:rPr>
          <w:t>пункт 9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 "б" пункта 17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декабря 2019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1906 "О внесении изменений в некоторые акты Правительства Российской Федерации" (Собрание законодательства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1, ст. 92);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 "б" пункта 6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30 июня 2020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961 "Об установлении предельного размера (предельных размеров) начальной (максимальной) цены контракта, при превышении которого заключение контракта с единственным поставщиком (подрядчиком, исполнителем) в случае признания конкурса, аукциона или запроса предложений несостоявшимися осуществляется по согласованию с контрольным органом в сфере закупок товаров, работ, услуг для обеспечения государственных и муниципальных нужд, об утверждении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исполнителем) и о внесении изменений в некоторые акты Правительства Российской Федерации" (Собрание законодательства Российской Федерации, 2020,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31C5A" w:rsidRPr="00B52BFE">
        <w:rPr>
          <w:rFonts w:ascii="Times New Roman" w:hAnsi="Times New Roman" w:cs="Times New Roman"/>
          <w:sz w:val="24"/>
          <w:szCs w:val="24"/>
        </w:rPr>
        <w:t xml:space="preserve"> 28, ст. 4421).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3. Утратил силу с 1 января 2022 года. - </w:t>
      </w:r>
      <w:hyperlink r:id="rId12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12.10.2021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1736.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официального опубликования, за исключением: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419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подпункта "е" пункта 1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утвержденных настоящим постановлением, который вступает в силу с 1 октября 2020 г.;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50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подпунктов "г"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5">
        <w:r w:rsidR="00631C5A" w:rsidRPr="00B52BFE">
          <w:rPr>
            <w:rFonts w:ascii="Times New Roman" w:hAnsi="Times New Roman" w:cs="Times New Roman"/>
            <w:sz w:val="24"/>
            <w:szCs w:val="24"/>
          </w:rPr>
          <w:t>"и" пункта 15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04">
        <w:r w:rsidR="00631C5A" w:rsidRPr="00B52BFE">
          <w:rPr>
            <w:rFonts w:ascii="Times New Roman" w:hAnsi="Times New Roman" w:cs="Times New Roman"/>
            <w:sz w:val="24"/>
            <w:szCs w:val="24"/>
          </w:rPr>
          <w:t>пункта 28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Правил, а также </w:t>
      </w:r>
      <w:hyperlink w:anchor="P1433">
        <w:r w:rsidR="00631C5A" w:rsidRPr="00B52BFE">
          <w:rPr>
            <w:rFonts w:ascii="Times New Roman" w:hAnsi="Times New Roman" w:cs="Times New Roman"/>
            <w:sz w:val="24"/>
            <w:szCs w:val="24"/>
          </w:rPr>
          <w:t>абзацев пятого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435">
        <w:r w:rsidR="00631C5A" w:rsidRPr="00B52BFE">
          <w:rPr>
            <w:rFonts w:ascii="Times New Roman" w:hAnsi="Times New Roman" w:cs="Times New Roman"/>
            <w:sz w:val="24"/>
            <w:szCs w:val="24"/>
          </w:rPr>
          <w:t>седьмого подпункта "в"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36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подпункта "г" пункта 5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утвержденных настоящим постановлением, которые вступают в силу с 1 января 2021 г.;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1799)</w:t>
      </w:r>
    </w:p>
    <w:p w:rsidR="00631C5A" w:rsidRPr="00B52BFE" w:rsidRDefault="00C91A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419">
        <w:r w:rsidR="00631C5A" w:rsidRPr="00B52BFE">
          <w:rPr>
            <w:rFonts w:ascii="Times New Roman" w:hAnsi="Times New Roman" w:cs="Times New Roman"/>
            <w:sz w:val="24"/>
            <w:szCs w:val="24"/>
          </w:rPr>
          <w:t>подпункта "б" пункта 1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30">
        <w:r w:rsidR="00631C5A" w:rsidRPr="00B52BFE">
          <w:rPr>
            <w:rFonts w:ascii="Times New Roman" w:hAnsi="Times New Roman" w:cs="Times New Roman"/>
            <w:sz w:val="24"/>
            <w:szCs w:val="24"/>
          </w:rPr>
          <w:t>абзацев второго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432">
        <w:r w:rsidR="00631C5A" w:rsidRPr="00B52BFE">
          <w:rPr>
            <w:rFonts w:ascii="Times New Roman" w:hAnsi="Times New Roman" w:cs="Times New Roman"/>
            <w:sz w:val="24"/>
            <w:szCs w:val="24"/>
          </w:rPr>
          <w:t>четвертого подпункта "в" пункта 5</w:t>
        </w:r>
      </w:hyperlink>
      <w:r w:rsidR="00631C5A" w:rsidRPr="00B52BFE">
        <w:rPr>
          <w:rFonts w:ascii="Times New Roman" w:hAnsi="Times New Roman" w:cs="Times New Roman"/>
          <w:sz w:val="24"/>
          <w:szCs w:val="24"/>
        </w:rPr>
        <w:t xml:space="preserve"> изменений, утвержденных настоящим постановлением, которые вступают в силу с 1 апреля 2021 г.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5. Положения </w:t>
      </w:r>
      <w:hyperlink w:anchor="P95">
        <w:r w:rsidRPr="00B52BFE">
          <w:rPr>
            <w:rFonts w:ascii="Times New Roman" w:hAnsi="Times New Roman" w:cs="Times New Roman"/>
            <w:sz w:val="24"/>
            <w:szCs w:val="24"/>
          </w:rPr>
          <w:t>пункта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Правил в отношении заказчиков, указанных в </w:t>
      </w:r>
      <w:hyperlink r:id="rId14">
        <w:r w:rsidRPr="00B52BFE">
          <w:rPr>
            <w:rFonts w:ascii="Times New Roman" w:hAnsi="Times New Roman" w:cs="Times New Roman"/>
            <w:sz w:val="24"/>
            <w:szCs w:val="24"/>
          </w:rPr>
          <w:t>подпунктах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Федерации", применяются с 1 января 2021 г. к закупкам,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1 января 2021 г.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6. До 1 января 2021 г. уведомление о соответствии контролируемой информации </w:t>
      </w:r>
      <w:hyperlink w:anchor="P52">
        <w:r w:rsidRPr="00B52BFE">
          <w:rPr>
            <w:rFonts w:ascii="Times New Roman" w:hAnsi="Times New Roman" w:cs="Times New Roman"/>
            <w:sz w:val="24"/>
            <w:szCs w:val="24"/>
          </w:rPr>
          <w:t>Правилам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протокол о несоответствии контролируемой информации </w:t>
      </w:r>
      <w:hyperlink w:anchor="P52">
        <w:r w:rsidRPr="00B52BFE">
          <w:rPr>
            <w:rFonts w:ascii="Times New Roman" w:hAnsi="Times New Roman" w:cs="Times New Roman"/>
            <w:sz w:val="24"/>
            <w:szCs w:val="24"/>
          </w:rPr>
          <w:t>Правилам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предусмотренные </w:t>
      </w:r>
      <w:hyperlink w:anchor="P163">
        <w:r w:rsidRPr="00B52BFE">
          <w:rPr>
            <w:rFonts w:ascii="Times New Roman" w:hAnsi="Times New Roman" w:cs="Times New Roman"/>
            <w:sz w:val="24"/>
            <w:szCs w:val="24"/>
          </w:rPr>
          <w:t>подпунктом "г" пункта 17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Правил, формируются, направляются соответственно по формам, действовавшим до дня вступления в силу настоящего постановления.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М.МИШУСТИН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Утверждены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от 6 августа 2020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1193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 w:rsidRPr="00B52BFE">
        <w:rPr>
          <w:rFonts w:ascii="Times New Roman" w:hAnsi="Times New Roman" w:cs="Times New Roman"/>
          <w:sz w:val="24"/>
          <w:szCs w:val="24"/>
        </w:rPr>
        <w:t>ПРАВИЛА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ОСУЩЕСТВЛЕНИЯ КОНТРОЛЯ, ПРЕДУСМОТРЕННОГО ЧАСТЯМИ 5 И 5.1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 "О КОНТРАКТНОЙ СИСТЕМЕ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В СФЕРЕ ЗАКУПОК ТОВАРОВ, РАБОТ, УСЛУГ ДЛЯ ОБЕСПЕЧЕНИЯ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ГОСУДАРСТВЕННЫХ 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1. Настоящие Правила устанавливают порядок осуществления контроля, предусмотренного </w:t>
      </w:r>
      <w:hyperlink r:id="rId16">
        <w:r w:rsidRPr="00B52BFE">
          <w:rPr>
            <w:rFonts w:ascii="Times New Roman" w:hAnsi="Times New Roman" w:cs="Times New Roman"/>
            <w:sz w:val="24"/>
            <w:szCs w:val="24"/>
          </w:rPr>
          <w:t>частями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>
        <w:r w:rsidRPr="00B52BFE">
          <w:rPr>
            <w:rFonts w:ascii="Times New Roman" w:hAnsi="Times New Roman" w:cs="Times New Roman"/>
            <w:sz w:val="24"/>
            <w:szCs w:val="24"/>
          </w:rPr>
          <w:t>5.1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в том числе порядок действий органов контроля при выявлении несоответствия контролируемой информации (далее соответственно - Федеральный закон, контроль).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5"/>
      <w:bookmarkEnd w:id="2"/>
      <w:r w:rsidRPr="00B52BFE">
        <w:rPr>
          <w:rFonts w:ascii="Times New Roman" w:hAnsi="Times New Roman" w:cs="Times New Roman"/>
          <w:sz w:val="24"/>
          <w:szCs w:val="24"/>
        </w:rPr>
        <w:t>2. Органами, осуществляющими контроль в соответствии с настоящими Правилами, являются: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6"/>
      <w:bookmarkEnd w:id="3"/>
      <w:r w:rsidRPr="00B52BFE">
        <w:rPr>
          <w:rFonts w:ascii="Times New Roman" w:hAnsi="Times New Roman" w:cs="Times New Roman"/>
          <w:sz w:val="24"/>
          <w:szCs w:val="24"/>
        </w:rPr>
        <w:t xml:space="preserve">а) федеральный орган исполнительной власти, определенный Правительством Российской Федерации в соответствии с </w:t>
      </w:r>
      <w:hyperlink r:id="rId18">
        <w:r w:rsidRPr="00B52BFE">
          <w:rPr>
            <w:rFonts w:ascii="Times New Roman" w:hAnsi="Times New Roman" w:cs="Times New Roman"/>
            <w:sz w:val="24"/>
            <w:szCs w:val="24"/>
          </w:rPr>
          <w:t>частью 6 статьи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7"/>
      <w:bookmarkEnd w:id="4"/>
      <w:r w:rsidRPr="00B52BFE">
        <w:rPr>
          <w:rFonts w:ascii="Times New Roman" w:hAnsi="Times New Roman" w:cs="Times New Roman"/>
          <w:sz w:val="24"/>
          <w:szCs w:val="24"/>
        </w:rPr>
        <w:t>б) территориальные органы федерального органа исполнительной власти, осуществляющего правоприменительные функции по кассовому обслуживанию исполнения бюджетов бюджетной системы Российской Федерации;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68"/>
      <w:bookmarkEnd w:id="5"/>
      <w:r w:rsidRPr="00B52BFE">
        <w:rPr>
          <w:rFonts w:ascii="Times New Roman" w:hAnsi="Times New Roman" w:cs="Times New Roman"/>
          <w:sz w:val="24"/>
          <w:szCs w:val="24"/>
        </w:rPr>
        <w:t>в) финансовые органы субъектов Российской Федерации;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9"/>
      <w:bookmarkEnd w:id="6"/>
      <w:r w:rsidRPr="00B52BFE">
        <w:rPr>
          <w:rFonts w:ascii="Times New Roman" w:hAnsi="Times New Roman" w:cs="Times New Roman"/>
          <w:sz w:val="24"/>
          <w:szCs w:val="24"/>
        </w:rPr>
        <w:t>г) финансовые органы муниципальных образований;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70"/>
      <w:bookmarkEnd w:id="7"/>
      <w:r w:rsidRPr="00B52BFE">
        <w:rPr>
          <w:rFonts w:ascii="Times New Roman" w:hAnsi="Times New Roman" w:cs="Times New Roman"/>
          <w:sz w:val="24"/>
          <w:szCs w:val="24"/>
        </w:rPr>
        <w:t>д) органы управления государственными внебюджетными фондами.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71"/>
      <w:bookmarkEnd w:id="8"/>
      <w:r w:rsidRPr="00B52BFE">
        <w:rPr>
          <w:rFonts w:ascii="Times New Roman" w:hAnsi="Times New Roman" w:cs="Times New Roman"/>
          <w:sz w:val="24"/>
          <w:szCs w:val="24"/>
        </w:rPr>
        <w:t xml:space="preserve">3. В целях настоящих Правил контролируемой информацией является содержащаяся в объектах контроля, предусмотренных </w:t>
      </w:r>
      <w:hyperlink w:anchor="P75">
        <w:r w:rsidRPr="00B52BFE">
          <w:rPr>
            <w:rFonts w:ascii="Times New Roman" w:hAnsi="Times New Roman" w:cs="Times New Roman"/>
            <w:sz w:val="24"/>
            <w:szCs w:val="24"/>
          </w:rPr>
          <w:t>пунктом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информация об: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а) объеме финансового обеспечения для осуществления закупок товаров, работ, услуг для обеспечения государственных и муниципальных нужд (в том числе в целях реализации национальных и федеральных проектов, а также комплексного плана модернизации и расширения магистральной инфраструктуры) (далее - закупки), утвержденном и доведенном до заказчика;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б) идентификационном коде закупки.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75"/>
      <w:bookmarkEnd w:id="9"/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4. В целях настоящих Правил объектами контроля являются следующие документы, содержащие контролируемую информацию, предусмотренную </w:t>
      </w:r>
      <w:hyperlink w:anchor="P71">
        <w:r w:rsidRPr="00B52BFE">
          <w:rPr>
            <w:rFonts w:ascii="Times New Roman" w:hAnsi="Times New Roman" w:cs="Times New Roman"/>
            <w:sz w:val="24"/>
            <w:szCs w:val="24"/>
          </w:rPr>
          <w:t>пунктом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а) план-график закупок (далее - план-график);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77"/>
      <w:bookmarkEnd w:id="10"/>
      <w:r w:rsidRPr="00B52BFE">
        <w:rPr>
          <w:rFonts w:ascii="Times New Roman" w:hAnsi="Times New Roman" w:cs="Times New Roman"/>
          <w:sz w:val="24"/>
          <w:szCs w:val="24"/>
        </w:rPr>
        <w:t xml:space="preserve">б) отдельное приложение к плану-графику, предусмотренное </w:t>
      </w:r>
      <w:hyperlink r:id="rId20">
        <w:r w:rsidRPr="00B52BFE">
          <w:rPr>
            <w:rFonts w:ascii="Times New Roman" w:hAnsi="Times New Roman" w:cs="Times New Roman"/>
            <w:sz w:val="24"/>
            <w:szCs w:val="24"/>
          </w:rPr>
          <w:t>пунктом 25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"Интернет",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 сентября 2019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1279 "О планах-графиках закупок и о признании утратившими силу отдельных решений Правительства Российской Федерации" (далее соответственно - отдельное приложение к плану-графику, Положение);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2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79"/>
      <w:bookmarkEnd w:id="11"/>
      <w:r w:rsidRPr="00B52BFE">
        <w:rPr>
          <w:rFonts w:ascii="Times New Roman" w:hAnsi="Times New Roman" w:cs="Times New Roman"/>
          <w:sz w:val="24"/>
          <w:szCs w:val="24"/>
        </w:rPr>
        <w:t>в) извещение об осуществлении закупки, приглашение принять участие в определении поставщика (подрядчика, исполнителя) (при проведении закрытого конкурса в электронной форме, закрытого аукциона в электронной форме) (далее - приглашение);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81"/>
      <w:bookmarkEnd w:id="12"/>
      <w:r w:rsidRPr="00B52BFE">
        <w:rPr>
          <w:rFonts w:ascii="Times New Roman" w:hAnsi="Times New Roman" w:cs="Times New Roman"/>
          <w:sz w:val="24"/>
          <w:szCs w:val="24"/>
        </w:rPr>
        <w:t xml:space="preserve">г) выписка из приглашения принять участие в определении поставщика (подрядчика, исполнителя) по форме согласно </w:t>
      </w:r>
      <w:hyperlink w:anchor="P35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(при проведении закрытого конкурса, закрытого аукциона) (далее - выписка из приглашения);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83"/>
      <w:bookmarkEnd w:id="13"/>
      <w:r w:rsidRPr="00B52BFE">
        <w:rPr>
          <w:rFonts w:ascii="Times New Roman" w:hAnsi="Times New Roman" w:cs="Times New Roman"/>
          <w:sz w:val="24"/>
          <w:szCs w:val="24"/>
        </w:rPr>
        <w:t>д) протокол подведения итогов определения поставщика (далее - протокол определения поставщика (подрядчика, исполнителя);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27.05.2021 </w:t>
      </w:r>
      <w:hyperlink r:id="rId2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27.01.2022 </w:t>
      </w:r>
      <w:hyperlink r:id="rId25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85"/>
      <w:bookmarkEnd w:id="14"/>
      <w:r w:rsidRPr="00B52BFE">
        <w:rPr>
          <w:rFonts w:ascii="Times New Roman" w:hAnsi="Times New Roman" w:cs="Times New Roman"/>
          <w:sz w:val="24"/>
          <w:szCs w:val="24"/>
        </w:rPr>
        <w:t xml:space="preserve">е) проект контракта, направляемый участнику закупки в соответствии с Федеральным </w:t>
      </w:r>
      <w:hyperlink r:id="rId26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с использованием единой информационной системы в сфере закупок (далее - единая информационная система). Положения настоящего подпункта не распространяются на проекты контрактов, которые заключаются в случаях, предусмотренных </w:t>
      </w:r>
      <w:hyperlink r:id="rId27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>
        <w:r w:rsidRPr="00B52BFE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">
        <w:r w:rsidRPr="00B52BFE">
          <w:rPr>
            <w:rFonts w:ascii="Times New Roman" w:hAnsi="Times New Roman" w:cs="Times New Roman"/>
            <w:sz w:val="24"/>
            <w:szCs w:val="24"/>
          </w:rPr>
          <w:t>29 части 1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и формирование информации и документов в проектах которых осуществлено в соответствии с </w:t>
      </w:r>
      <w:hyperlink r:id="rId31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без использования единой информационной системы, за исключением формирования цены контракта и идентификационного кода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87"/>
      <w:bookmarkEnd w:id="15"/>
      <w:r w:rsidRPr="00B52BFE">
        <w:rPr>
          <w:rFonts w:ascii="Times New Roman" w:hAnsi="Times New Roman" w:cs="Times New Roman"/>
          <w:sz w:val="24"/>
          <w:szCs w:val="24"/>
        </w:rPr>
        <w:t xml:space="preserve">ж) выписка из проекта контракта, направляемого участнику закупки в соответствии с Федеральным </w:t>
      </w:r>
      <w:hyperlink r:id="rId33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при проведении закрытого конкурса, закрытого аукциона, по форме согласно </w:t>
      </w:r>
      <w:hyperlink w:anchor="P501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(далее - выписка из проекта контракта при проведении закрытых конкурса или аукциона), выписка из проекта контракта, содержащего сведения, составляющие государственную тайну, и направляемого участнику закупки в соответствии с Федеральным </w:t>
      </w:r>
      <w:hyperlink r:id="rId34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при осуществлении закупки у единственного поставщика (подрядчика, исполнителя), по форме согласно </w:t>
      </w:r>
      <w:hyperlink w:anchor="P640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2(1)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(далее - выписка из проекта контракта, заключаемого с единственным поставщиком (подрядчиком, исполнителем). Положения настоящего подпункта не распространяются на случаи осуществления закупок, при которых информация о контракте не подлежит включению в реестр контрактов, содержащий сведения, составляющие государственную тайну;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(в ред. Постановлений Правительства РФ от 29.06.2024 </w:t>
      </w:r>
      <w:hyperlink r:id="rId35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36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89"/>
      <w:bookmarkEnd w:id="16"/>
      <w:r w:rsidRPr="00B52BFE">
        <w:rPr>
          <w:rFonts w:ascii="Times New Roman" w:hAnsi="Times New Roman" w:cs="Times New Roman"/>
          <w:sz w:val="24"/>
          <w:szCs w:val="24"/>
        </w:rPr>
        <w:t xml:space="preserve">з) проект контракта, направляемый участнику закупки в соответствии с Федеральным </w:t>
      </w:r>
      <w:hyperlink r:id="rId37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без использования единой информационной системы (при осуществлении закупок у единственного поставщика (подрядчика, исполнителя) в случаях, предусмотренных </w:t>
      </w:r>
      <w:hyperlink r:id="rId38">
        <w:r w:rsidRPr="00B52BFE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39">
        <w:r w:rsidRPr="00B52BFE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0">
        <w:r w:rsidRPr="00B52BFE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>
        <w:r w:rsidRPr="00B52BFE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2">
        <w:r w:rsidRPr="00B52BFE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3">
        <w:r w:rsidRPr="00B52BFE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4">
        <w:r w:rsidRPr="00B52BFE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5">
        <w:r w:rsidRPr="00B52BFE">
          <w:rPr>
            <w:rFonts w:ascii="Times New Roman" w:hAnsi="Times New Roman" w:cs="Times New Roman"/>
            <w:sz w:val="24"/>
            <w:szCs w:val="24"/>
          </w:rPr>
          <w:t>17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6">
        <w:r w:rsidRPr="00B52BFE">
          <w:rPr>
            <w:rFonts w:ascii="Times New Roman" w:hAnsi="Times New Roman" w:cs="Times New Roman"/>
            <w:sz w:val="24"/>
            <w:szCs w:val="24"/>
          </w:rPr>
          <w:t>19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31 - </w:t>
      </w:r>
      <w:hyperlink r:id="rId47">
        <w:r w:rsidRPr="00B52BFE">
          <w:rPr>
            <w:rFonts w:ascii="Times New Roman" w:hAnsi="Times New Roman" w:cs="Times New Roman"/>
            <w:sz w:val="24"/>
            <w:szCs w:val="24"/>
          </w:rPr>
          <w:t>33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48">
        <w:r w:rsidRPr="00B52BFE">
          <w:rPr>
            <w:rFonts w:ascii="Times New Roman" w:hAnsi="Times New Roman" w:cs="Times New Roman"/>
            <w:sz w:val="24"/>
            <w:szCs w:val="24"/>
          </w:rPr>
          <w:t>35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37 - </w:t>
      </w:r>
      <w:hyperlink r:id="rId49">
        <w:r w:rsidRPr="00B52BFE">
          <w:rPr>
            <w:rFonts w:ascii="Times New Roman" w:hAnsi="Times New Roman" w:cs="Times New Roman"/>
            <w:sz w:val="24"/>
            <w:szCs w:val="24"/>
          </w:rPr>
          <w:t>39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50">
        <w:r w:rsidRPr="00B52BFE">
          <w:rPr>
            <w:rFonts w:ascii="Times New Roman" w:hAnsi="Times New Roman" w:cs="Times New Roman"/>
            <w:sz w:val="24"/>
            <w:szCs w:val="24"/>
          </w:rPr>
          <w:t>47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51">
        <w:r w:rsidRPr="00B52BFE">
          <w:rPr>
            <w:rFonts w:ascii="Times New Roman" w:hAnsi="Times New Roman" w:cs="Times New Roman"/>
            <w:sz w:val="24"/>
            <w:szCs w:val="24"/>
          </w:rPr>
          <w:t>48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52">
        <w:r w:rsidRPr="00B52BFE">
          <w:rPr>
            <w:rFonts w:ascii="Times New Roman" w:hAnsi="Times New Roman" w:cs="Times New Roman"/>
            <w:sz w:val="24"/>
            <w:szCs w:val="24"/>
          </w:rPr>
          <w:t>56 части 1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5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5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55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91"/>
      <w:bookmarkEnd w:id="17"/>
      <w:r w:rsidRPr="00B52BFE">
        <w:rPr>
          <w:rFonts w:ascii="Times New Roman" w:hAnsi="Times New Roman" w:cs="Times New Roman"/>
          <w:sz w:val="24"/>
          <w:szCs w:val="24"/>
        </w:rPr>
        <w:t xml:space="preserve">и) проект соглашения об изменении условий контракта, направляемый участнику закупки в соответствии с Федеральным </w:t>
      </w:r>
      <w:hyperlink r:id="rId56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с использованием единой информационной системы. Положения настоящего подпункта не распространяются на проекты соглашений об изменении условий контрактов, которые заключены в случаях, предусмотренных </w:t>
      </w:r>
      <w:hyperlink r:id="rId57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58">
        <w:r w:rsidRPr="00B52BFE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59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0">
        <w:r w:rsidRPr="00B52BFE">
          <w:rPr>
            <w:rFonts w:ascii="Times New Roman" w:hAnsi="Times New Roman" w:cs="Times New Roman"/>
            <w:sz w:val="24"/>
            <w:szCs w:val="24"/>
          </w:rPr>
          <w:t>29 части 1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и формирование информации и документов в проектах которых осуществлено в соответствии с </w:t>
      </w:r>
      <w:hyperlink r:id="rId61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без использования единой информационной системы, за исключением формирования цены контракта и идентификационного кода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"и" в ред. </w:t>
      </w:r>
      <w:hyperlink r:id="rId6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93"/>
      <w:bookmarkEnd w:id="18"/>
      <w:r w:rsidRPr="00B52BFE">
        <w:rPr>
          <w:rFonts w:ascii="Times New Roman" w:hAnsi="Times New Roman" w:cs="Times New Roman"/>
          <w:sz w:val="24"/>
          <w:szCs w:val="24"/>
        </w:rPr>
        <w:t xml:space="preserve">к) выписка из проекта соглашения об изменении условий контракта, содержащего сведения, составляющие государственную тайну, по форме согласно </w:t>
      </w:r>
      <w:hyperlink w:anchor="P1318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(далее - выписка из проекта соглашения об изменении условий контракта). Положения настоящего подпункта не распространяются на случаи осуществления закупок, при которых информация о контракте не подлежит включению в реестр контрактов, содержащий сведения, составляющие государственную тайну.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"к" введен </w:t>
      </w:r>
      <w:hyperlink r:id="rId63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95"/>
      <w:bookmarkEnd w:id="19"/>
      <w:r w:rsidRPr="00B52BFE">
        <w:rPr>
          <w:rFonts w:ascii="Times New Roman" w:hAnsi="Times New Roman" w:cs="Times New Roman"/>
          <w:sz w:val="24"/>
          <w:szCs w:val="24"/>
        </w:rPr>
        <w:t xml:space="preserve">5. Субъектами контроля, осуществляемого органом, предусмотренным </w:t>
      </w:r>
      <w:hyperlink w:anchor="P66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 соответствии с настоящими Правилами, являются заказчики и лица, указанные в </w:t>
      </w:r>
      <w:hyperlink r:id="rId64">
        <w:r w:rsidRPr="00B52BFE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96"/>
      <w:bookmarkEnd w:id="20"/>
      <w:r w:rsidRPr="00B52BFE">
        <w:rPr>
          <w:rFonts w:ascii="Times New Roman" w:hAnsi="Times New Roman" w:cs="Times New Roman"/>
          <w:sz w:val="24"/>
          <w:szCs w:val="24"/>
        </w:rPr>
        <w:t xml:space="preserve">6. Субъектами контроля, осуществляемого органами, предусмотренными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являются: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заказчики и лица, указанные в </w:t>
      </w:r>
      <w:hyperlink r:id="rId65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66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за исключением случаев, предусмотренных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заказчики, указанные в </w:t>
      </w:r>
      <w:hyperlink r:id="rId67">
        <w:r w:rsidRPr="00B52BFE">
          <w:rPr>
            <w:rFonts w:ascii="Times New Roman" w:hAnsi="Times New Roman" w:cs="Times New Roman"/>
            <w:sz w:val="24"/>
            <w:szCs w:val="24"/>
          </w:rPr>
          <w:t>подпунктах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8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а также субъекты контроля, указанные в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пункте 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осуществлении контроля на основании соглашений, предусмотренных </w:t>
      </w:r>
      <w:hyperlink r:id="rId69">
        <w:r w:rsidRPr="00B52BFE">
          <w:rPr>
            <w:rFonts w:ascii="Times New Roman" w:hAnsi="Times New Roman" w:cs="Times New Roman"/>
            <w:sz w:val="24"/>
            <w:szCs w:val="24"/>
          </w:rPr>
          <w:t>частью 7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в случае открытия таким заказчикам, субъектам контроля в Федеральном казначействе лицевых счетов получателя бюджетных средств, на которых учитываются лимиты бюджетных обязательств и бюджетные обязательства;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заказчики и лица, указанные в </w:t>
      </w:r>
      <w:hyperlink r:id="rId70">
        <w:r w:rsidRPr="00B52BFE">
          <w:rPr>
            <w:rFonts w:ascii="Times New Roman" w:hAnsi="Times New Roman" w:cs="Times New Roman"/>
            <w:sz w:val="24"/>
            <w:szCs w:val="24"/>
          </w:rPr>
          <w:t>подпунктах 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1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при осуществлении контроля на основании соглашений, предусмотренных </w:t>
      </w:r>
      <w:hyperlink r:id="rId72">
        <w:r w:rsidRPr="00B52BFE">
          <w:rPr>
            <w:rFonts w:ascii="Times New Roman" w:hAnsi="Times New Roman" w:cs="Times New Roman"/>
            <w:sz w:val="24"/>
            <w:szCs w:val="24"/>
          </w:rPr>
          <w:t>частью 7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в случае открытия таким заказчикам и лицам в Федеральном казначействе в установленном порядке соответствующих лицевых счетов.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7. Субъектами контроля, осуществляемого органами, предусмотренными </w:t>
      </w:r>
      <w:hyperlink w:anchor="P68">
        <w:r w:rsidRPr="00B52BFE">
          <w:rPr>
            <w:rFonts w:ascii="Times New Roman" w:hAnsi="Times New Roman" w:cs="Times New Roman"/>
            <w:sz w:val="24"/>
            <w:szCs w:val="24"/>
          </w:rPr>
          <w:t>подпунктом "в"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являются государственные заказчики, бюджетные учреждения субъекта Российской Федерации, унитарные предприятия субъекта Российской Федерации, автономные учреждения, созданные субъектами Российской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Федерации, иные юридические лица, указанные в </w:t>
      </w:r>
      <w:hyperlink r:id="rId73">
        <w:r w:rsidRPr="00B52BFE">
          <w:rPr>
            <w:rFonts w:ascii="Times New Roman" w:hAnsi="Times New Roman" w:cs="Times New Roman"/>
            <w:sz w:val="24"/>
            <w:szCs w:val="24"/>
          </w:rPr>
          <w:t>подпунктах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74">
        <w:r w:rsidRPr="00B52BFE">
          <w:rPr>
            <w:rFonts w:ascii="Times New Roman" w:hAnsi="Times New Roman" w:cs="Times New Roman"/>
            <w:sz w:val="24"/>
            <w:szCs w:val="24"/>
          </w:rPr>
          <w:t>"к"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(в случае передачи в соответствии с Бюджетным </w:t>
      </w:r>
      <w:hyperlink r:id="rId75">
        <w:r w:rsidRPr="00B52BF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Российской Федерации полномочий государственного заказчика) пункта 2 Положения соответственно, за исключением случаев, предусмотренных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пунктом 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8. Субъектами контроля, осуществляемого органами, предусмотренными </w:t>
      </w:r>
      <w:hyperlink w:anchor="P69">
        <w:r w:rsidRPr="00B52BFE">
          <w:rPr>
            <w:rFonts w:ascii="Times New Roman" w:hAnsi="Times New Roman" w:cs="Times New Roman"/>
            <w:sz w:val="24"/>
            <w:szCs w:val="24"/>
          </w:rPr>
          <w:t>подпунктом "г"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являются муниципальные заказчики, муниципальные бюджетные учреждения, муниципальные унитарные предприятия, автономные учреждения, созданные муниципальными образованиями, иные юридические лица, указанные в </w:t>
      </w:r>
      <w:hyperlink r:id="rId76">
        <w:r w:rsidRPr="00B52BFE">
          <w:rPr>
            <w:rFonts w:ascii="Times New Roman" w:hAnsi="Times New Roman" w:cs="Times New Roman"/>
            <w:sz w:val="24"/>
            <w:szCs w:val="24"/>
          </w:rPr>
          <w:t>подпунктах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77">
        <w:r w:rsidRPr="00B52BFE">
          <w:rPr>
            <w:rFonts w:ascii="Times New Roman" w:hAnsi="Times New Roman" w:cs="Times New Roman"/>
            <w:sz w:val="24"/>
            <w:szCs w:val="24"/>
          </w:rPr>
          <w:t>"к"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(в случае передачи в соответствии с Бюджетным </w:t>
      </w:r>
      <w:hyperlink r:id="rId78">
        <w:r w:rsidRPr="00B52BFE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Российской Федерации полномочий муниципального заказчика) пункта 2 Положения соответственно.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02"/>
      <w:bookmarkEnd w:id="21"/>
      <w:r w:rsidRPr="00B52BFE">
        <w:rPr>
          <w:rFonts w:ascii="Times New Roman" w:hAnsi="Times New Roman" w:cs="Times New Roman"/>
          <w:sz w:val="24"/>
          <w:szCs w:val="24"/>
        </w:rPr>
        <w:t xml:space="preserve">9. Субъектами контроля, осуществляемого органами, предусмотренными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подпунктом 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являются: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государственные заказчики, указанные в </w:t>
      </w:r>
      <w:hyperlink r:id="rId79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0">
        <w:r w:rsidRPr="00B52BFE">
          <w:rPr>
            <w:rFonts w:ascii="Times New Roman" w:hAnsi="Times New Roman" w:cs="Times New Roman"/>
            <w:sz w:val="24"/>
            <w:szCs w:val="24"/>
          </w:rPr>
          <w:t>"е"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при осуществлении закупок за счет средств </w:t>
      </w:r>
      <w:proofErr w:type="gramStart"/>
      <w:r w:rsidRPr="00B52BFE">
        <w:rPr>
          <w:rFonts w:ascii="Times New Roman" w:hAnsi="Times New Roman" w:cs="Times New Roman"/>
          <w:sz w:val="24"/>
          <w:szCs w:val="24"/>
        </w:rPr>
        <w:t>бюджетов</w:t>
      </w:r>
      <w:proofErr w:type="gramEnd"/>
      <w:r w:rsidRPr="00B52BFE">
        <w:rPr>
          <w:rFonts w:ascii="Times New Roman" w:hAnsi="Times New Roman" w:cs="Times New Roman"/>
          <w:sz w:val="24"/>
          <w:szCs w:val="24"/>
        </w:rPr>
        <w:t xml:space="preserve"> соответствующих государственных внебюджетных фондов;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27.05.2021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814)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б) подведомственные соответствующим государственным внебюджетным фондам государственные учреждения.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27.05.2021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814)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10. Положения настоящих Правил, установленные в отношении субъектов контроля, распространяются на государственный орган, муниципальный орган, казенное учреждение, на которые возложены полномочия, предусмотренные </w:t>
      </w:r>
      <w:hyperlink r:id="rId83">
        <w:r w:rsidRPr="00B52BFE">
          <w:rPr>
            <w:rFonts w:ascii="Times New Roman" w:hAnsi="Times New Roman" w:cs="Times New Roman"/>
            <w:sz w:val="24"/>
            <w:szCs w:val="24"/>
          </w:rPr>
          <w:t>статьей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(далее соответственно - уполномоченные органы, уполномоченные учреждения), на специализированные организации и организаторов совместных конкурсов или аукционов при размещении уполномоченными органами и уполномоченным учреждением в соответствии с Федеральным </w:t>
      </w:r>
      <w:hyperlink r:id="rId84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объектов контроля, направлении их в соответствии с Федеральным </w:t>
      </w:r>
      <w:hyperlink r:id="rId8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участникам закупок.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11. В соответствии с настоящими Правилами контроль осуществляется путем проведения соответствующими органами контроля, предусмотренными </w:t>
      </w:r>
      <w:hyperlink w:anchor="P65">
        <w:r w:rsidRPr="00B52BFE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проверки: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09"/>
      <w:bookmarkEnd w:id="22"/>
      <w:r w:rsidRPr="00B52BFE">
        <w:rPr>
          <w:rFonts w:ascii="Times New Roman" w:hAnsi="Times New Roman" w:cs="Times New Roman"/>
          <w:sz w:val="24"/>
          <w:szCs w:val="24"/>
        </w:rPr>
        <w:t>а) объема финансового обеспечения, включенного в план-график, отдельное приложение к плану-графику;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10"/>
      <w:bookmarkEnd w:id="23"/>
      <w:r w:rsidRPr="00B52BFE">
        <w:rPr>
          <w:rFonts w:ascii="Times New Roman" w:hAnsi="Times New Roman" w:cs="Times New Roman"/>
          <w:sz w:val="24"/>
          <w:szCs w:val="24"/>
        </w:rPr>
        <w:t xml:space="preserve">б) объема финансового обеспечения для осуществления закупки, информация о котором содержится в объектах контроля, предусмотренных </w:t>
      </w:r>
      <w:hyperlink w:anchor="P79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93">
        <w:r w:rsidRPr="00B52BFE">
          <w:rPr>
            <w:rFonts w:ascii="Times New Roman" w:hAnsi="Times New Roman" w:cs="Times New Roman"/>
            <w:sz w:val="24"/>
            <w:szCs w:val="24"/>
          </w:rPr>
          <w:t>"к"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12"/>
      <w:bookmarkEnd w:id="24"/>
      <w:r w:rsidRPr="00B52BFE">
        <w:rPr>
          <w:rFonts w:ascii="Times New Roman" w:hAnsi="Times New Roman" w:cs="Times New Roman"/>
          <w:sz w:val="24"/>
          <w:szCs w:val="24"/>
        </w:rPr>
        <w:t>в) информации об идентификационном коде закупки;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17"/>
      <w:bookmarkEnd w:id="25"/>
      <w:r w:rsidRPr="00B52BFE">
        <w:rPr>
          <w:rFonts w:ascii="Times New Roman" w:hAnsi="Times New Roman" w:cs="Times New Roman"/>
          <w:sz w:val="24"/>
          <w:szCs w:val="24"/>
        </w:rPr>
        <w:t xml:space="preserve">г) соответствия источника финансирования (кодов видов расходов классификации расходов бюджетов бюджетной системы Российской Федерации), информация о котором содержится в объектах контроля, предусмотренных </w:t>
      </w:r>
      <w:hyperlink w:anchor="P79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объекту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"г" введен </w:t>
      </w:r>
      <w:hyperlink r:id="rId87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23"/>
      <w:bookmarkEnd w:id="26"/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д)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предельных размеров аванса, определенных в соответствии с нормативными правовыми актами, регулирующими бюджетные правоотношения, информация о которых содержится в объектах контроля, предусмотренных </w:t>
      </w:r>
      <w:hyperlink w:anchor="P79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"д" введен </w:t>
      </w:r>
      <w:hyperlink r:id="rId88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60; в ред. </w:t>
      </w:r>
      <w:hyperlink r:id="rId89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12. В случае внесения изменений в объекты контроля контроль осуществляется в порядке, установленном настоящими Правилами.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13. В отношении объектов контроля, предусмотренных </w:t>
      </w:r>
      <w:hyperlink w:anchor="P7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1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7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3">
        <w:r w:rsidRPr="00B52BFE">
          <w:rPr>
            <w:rFonts w:ascii="Times New Roman" w:hAnsi="Times New Roman" w:cs="Times New Roman"/>
            <w:sz w:val="24"/>
            <w:szCs w:val="24"/>
          </w:rPr>
          <w:t>"к"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а также указанной в </w:t>
      </w:r>
      <w:hyperlink w:anchor="P283">
        <w:r w:rsidRPr="00B52BFE">
          <w:rPr>
            <w:rFonts w:ascii="Times New Roman" w:hAnsi="Times New Roman" w:cs="Times New Roman"/>
            <w:sz w:val="24"/>
            <w:szCs w:val="24"/>
          </w:rPr>
          <w:t>абзаце третьем подпункта "а"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выписки из протокола подведения итогов определения поставщика (подрядчика, исполнителя) должны соблюдаться следующие требования: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29.06.2024 </w:t>
      </w:r>
      <w:hyperlink r:id="rId90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91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P128"/>
      <w:bookmarkEnd w:id="27"/>
      <w:r w:rsidRPr="00B52BFE">
        <w:rPr>
          <w:rFonts w:ascii="Times New Roman" w:hAnsi="Times New Roman" w:cs="Times New Roman"/>
          <w:sz w:val="24"/>
          <w:szCs w:val="24"/>
        </w:rPr>
        <w:t xml:space="preserve">а) такие объекты контроля направляются субъектами контроля в органы контроля, предусмотренные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 бумажном носителе в 2 экземплярах и на съемном машинном носителе информации (при наличии технической возможности) или в электронной форме с использованием информационных систем, применяемых субъектами контроля и органами контроля (при наличии таких систем), с соблюдением требований законодательства Российской Федерации о защите государственной тайны. При направлении на бумажном и съемном машинном носителях информации субъект контроля обеспечивает идентичность информации и документов, представленных на указанных носителях. При этом объекты контроля, направляемые на бумажном носителе, подписываются лицом, имеющим право действовать от имени субъекта контроля;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07.11.2020 </w:t>
      </w:r>
      <w:hyperlink r:id="rId92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1799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9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9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орган контроля обеспечивает регистрацию поступившего в соответствии с </w:t>
      </w:r>
      <w:hyperlink w:anchor="P12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объекта контроля в порядке, установленном инструкцией по делопроизводству в таком органе контроля. В случае направления объекта контроля на бумажном носителе, орган контроля проставляет на таком объекте контроля регистрационный номер, дату и время получения, подпись уполномоченного должностного лица и возвращает субъекту контроля один экземпляр такого объекта контроля;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5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исправление ошибки в объекте контроля, поступившем в соответствии с </w:t>
      </w:r>
      <w:hyperlink w:anchor="P12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на бумажном носителе, осуществляется путем зачеркивания неправильного текста одной чертой, позволяющего прочесть исправленное, и написания над зачеркнутым текстом исправленного текста. Исправление ошибки на бумажном носителе должно быть сопровождено словом "исправлено" и подписано должностным лицом, имеющим право действовать от имени субъекта контроля, с проставлением даты исправления;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г) в объекты контроля, предусмотренные </w:t>
      </w:r>
      <w:hyperlink w:anchor="P81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87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3">
        <w:r w:rsidRPr="00B52BFE">
          <w:rPr>
            <w:rFonts w:ascii="Times New Roman" w:hAnsi="Times New Roman" w:cs="Times New Roman"/>
            <w:sz w:val="24"/>
            <w:szCs w:val="24"/>
          </w:rPr>
          <w:t>"к"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и в указанную в </w:t>
      </w:r>
      <w:hyperlink w:anchor="P283">
        <w:r w:rsidRPr="00B52BFE">
          <w:rPr>
            <w:rFonts w:ascii="Times New Roman" w:hAnsi="Times New Roman" w:cs="Times New Roman"/>
            <w:sz w:val="24"/>
            <w:szCs w:val="24"/>
          </w:rPr>
          <w:t>абзаце третьем подпункта "а"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выписку из протокола подведения итогов определения поставщика (подрядчика, исполнителя) не должны включаться сведения, составляющие государственную тайну, за исключением случая, если государственную тайну составляют сведения, подлежащие указанию в таких объектах контроля и выписке в соответствии с их формами, прилагаемыми к настоящим Правилам.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"г" введен </w:t>
      </w:r>
      <w:hyperlink r:id="rId96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888; в ред. </w:t>
      </w:r>
      <w:hyperlink r:id="rId97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II. Осуществление контроля при планировании закупок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P138"/>
      <w:bookmarkEnd w:id="28"/>
      <w:r w:rsidRPr="00B52BFE">
        <w:rPr>
          <w:rFonts w:ascii="Times New Roman" w:hAnsi="Times New Roman" w:cs="Times New Roman"/>
          <w:sz w:val="24"/>
          <w:szCs w:val="24"/>
        </w:rPr>
        <w:t xml:space="preserve">14. Проверка, предусмотренная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соответствующим органом контроля, предусмотренным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 предмет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объема финансового обеспечения, включенного в план-график, отдельное приложение к плану-графику, над: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лимитами бюджетных обязательств на закупку товаров, работ, услуг на соответствующий финансовый год и плановый период, доведенными в установленном порядке до субъектов контроля как получателей бюджетных средств, с учетом принятых и неисполненных бюджетных обязательств прошлых лет (в случае осуществления контроля в отношении объектов контроля, направленных лицами, указанными в </w:t>
      </w:r>
      <w:hyperlink r:id="rId98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99">
        <w:r w:rsidRPr="00B52BFE">
          <w:rPr>
            <w:rFonts w:ascii="Times New Roman" w:hAnsi="Times New Roman" w:cs="Times New Roman"/>
            <w:sz w:val="24"/>
            <w:szCs w:val="24"/>
          </w:rPr>
          <w:t>"д"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0">
        <w:r w:rsidRPr="00B52BFE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1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 по каждому коду бюджетной классификации;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объемами средств, указанных в сведениях, предусмотренных </w:t>
      </w:r>
      <w:hyperlink w:anchor="P159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6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(в случае наличия в плане-графике, отдельном приложении к плану-графику, оплата которых планируется по истечении планового периода);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показателями выплат, указанными в </w:t>
      </w:r>
      <w:hyperlink w:anchor="P161">
        <w:r w:rsidRPr="00B52BFE">
          <w:rPr>
            <w:rFonts w:ascii="Times New Roman" w:hAnsi="Times New Roman" w:cs="Times New Roman"/>
            <w:sz w:val="24"/>
            <w:szCs w:val="24"/>
          </w:rPr>
          <w:t>подпункте "в" пункта 17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70">
        <w:r w:rsidRPr="00B52BFE">
          <w:rPr>
            <w:rFonts w:ascii="Times New Roman" w:hAnsi="Times New Roman" w:cs="Times New Roman"/>
            <w:sz w:val="24"/>
            <w:szCs w:val="24"/>
          </w:rPr>
          <w:t>подпункте "в" пункта 18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(если субъекты контроля являются лицами, указанными в </w:t>
      </w:r>
      <w:hyperlink r:id="rId103">
        <w:r w:rsidRPr="00B52BFE">
          <w:rPr>
            <w:rFonts w:ascii="Times New Roman" w:hAnsi="Times New Roman" w:cs="Times New Roman"/>
            <w:sz w:val="24"/>
            <w:szCs w:val="24"/>
          </w:rPr>
          <w:t>подпунктах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4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05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6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 настоящих Правил, по году начала закупки. При этом в отношении закупок, осуществляемых в целях реализации национальных и федеральных проектов, а также комплексного плана модернизации и расширения магистральной инфраструктуры, такая проверка проводится по каждому коду бюджетной классификации.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07.11.2020 </w:t>
      </w:r>
      <w:hyperlink r:id="rId107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1799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27.01.2022 </w:t>
      </w:r>
      <w:hyperlink r:id="rId108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14(1). В отношении закупок, предусмотренных </w:t>
      </w:r>
      <w:hyperlink r:id="rId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проверка, предусмотренная </w:t>
      </w:r>
      <w:hyperlink w:anchor="P138">
        <w:r w:rsidRPr="00B52BFE">
          <w:rPr>
            <w:rFonts w:ascii="Times New Roman" w:hAnsi="Times New Roman" w:cs="Times New Roman"/>
            <w:sz w:val="24"/>
            <w:szCs w:val="24"/>
          </w:rPr>
          <w:t>пунктом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бюджет" (если субъекты контроля являются лицами, указанными в </w:t>
      </w:r>
      <w:hyperlink r:id="rId110">
        <w:r w:rsidRPr="00B52BFE">
          <w:rPr>
            <w:rFonts w:ascii="Times New Roman" w:hAnsi="Times New Roman" w:cs="Times New Roman"/>
            <w:sz w:val="24"/>
            <w:szCs w:val="24"/>
          </w:rPr>
          <w:t>подпунктах "а",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>
        <w:r w:rsidRPr="00B52BFE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2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3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или лицами, указанными в </w:t>
      </w:r>
      <w:hyperlink r:id="rId114">
        <w:r w:rsidRPr="00B52BFE">
          <w:rPr>
            <w:rFonts w:ascii="Times New Roman" w:hAnsi="Times New Roman" w:cs="Times New Roman"/>
            <w:sz w:val="24"/>
            <w:szCs w:val="24"/>
          </w:rPr>
          <w:t>подпунктах "е",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</w:t>
      </w:r>
      <w:hyperlink r:id="rId115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16">
        <w:r w:rsidRPr="00B52BFE">
          <w:rPr>
            <w:rFonts w:ascii="Times New Roman" w:hAnsi="Times New Roman" w:cs="Times New Roman"/>
            <w:sz w:val="24"/>
            <w:szCs w:val="24"/>
          </w:rPr>
          <w:t>"и"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7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если в целях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(п. 14(1) введен </w:t>
      </w:r>
      <w:hyperlink r:id="rId118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15. Проверка, предусмотренная </w:t>
      </w:r>
      <w:hyperlink w:anchor="P138">
        <w:r w:rsidRPr="00B52BFE">
          <w:rPr>
            <w:rFonts w:ascii="Times New Roman" w:hAnsi="Times New Roman" w:cs="Times New Roman"/>
            <w:sz w:val="24"/>
            <w:szCs w:val="24"/>
          </w:rPr>
          <w:t>пунктом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проводится в отношении: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планов-графиков, отдельных приложений к планам-графикам заказчиков, указанных в </w:t>
      </w:r>
      <w:hyperlink r:id="rId119">
        <w:r w:rsidRPr="00B52BFE">
          <w:rPr>
            <w:rFonts w:ascii="Times New Roman" w:hAnsi="Times New Roman" w:cs="Times New Roman"/>
            <w:sz w:val="24"/>
            <w:szCs w:val="24"/>
          </w:rPr>
          <w:t>подпунктах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0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P148"/>
      <w:bookmarkEnd w:id="29"/>
      <w:r w:rsidRPr="00B52BFE">
        <w:rPr>
          <w:rFonts w:ascii="Times New Roman" w:hAnsi="Times New Roman" w:cs="Times New Roman"/>
          <w:sz w:val="24"/>
          <w:szCs w:val="24"/>
        </w:rPr>
        <w:t xml:space="preserve">б) закупок, предусмотренных </w:t>
      </w:r>
      <w:hyperlink r:id="rId121">
        <w:r w:rsidRPr="00B52BFE">
          <w:rPr>
            <w:rFonts w:ascii="Times New Roman" w:hAnsi="Times New Roman" w:cs="Times New Roman"/>
            <w:sz w:val="24"/>
            <w:szCs w:val="24"/>
          </w:rPr>
          <w:t>частью 1.1 статьи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государственном оборонном заказе";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закупок, предусматривающих заключение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энергосервисного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контракта в соответствии со </w:t>
      </w:r>
      <w:hyperlink r:id="rId122">
        <w:r w:rsidRPr="00B52BFE">
          <w:rPr>
            <w:rFonts w:ascii="Times New Roman" w:hAnsi="Times New Roman" w:cs="Times New Roman"/>
            <w:sz w:val="24"/>
            <w:szCs w:val="24"/>
          </w:rPr>
          <w:t>статьей 108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P150"/>
      <w:bookmarkEnd w:id="30"/>
      <w:r w:rsidRPr="00B52BFE">
        <w:rPr>
          <w:rFonts w:ascii="Times New Roman" w:hAnsi="Times New Roman" w:cs="Times New Roman"/>
          <w:sz w:val="24"/>
          <w:szCs w:val="24"/>
        </w:rPr>
        <w:lastRenderedPageBreak/>
        <w:t>г) закупок на оказание услуг по предоставлению кредита;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1" w:name="P151"/>
      <w:bookmarkEnd w:id="31"/>
      <w:r w:rsidRPr="00B52BFE">
        <w:rPr>
          <w:rFonts w:ascii="Times New Roman" w:hAnsi="Times New Roman" w:cs="Times New Roman"/>
          <w:sz w:val="24"/>
          <w:szCs w:val="24"/>
        </w:rPr>
        <w:t>д) закупок на территории иностранного государства (в том числе на территории г. Байконура) для обеспечения деятельности заказчиков, осуществляющих деятельность на территории иностранного государства;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е) закупок, осуществляемых Центральной избирательной комиссией Российской Федерации, избирательными комиссиями субъектов Российской Федерации и муниципальных образований, в том числе избирательными комиссиями муниципальных образований, являющихся административными центрами (столицами) субъектов Российской Федерации;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ж) закупок иных получателей средств федерального бюджета, осуществляющих операции с бюджетными средствами на счетах, открытых в подразделениях расчетной сети Центрального банка Российской Федерации или кредитной организации;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P154"/>
      <w:bookmarkEnd w:id="32"/>
      <w:r w:rsidRPr="00B52BFE">
        <w:rPr>
          <w:rFonts w:ascii="Times New Roman" w:hAnsi="Times New Roman" w:cs="Times New Roman"/>
          <w:sz w:val="24"/>
          <w:szCs w:val="24"/>
        </w:rPr>
        <w:t>з) закупок, осуществляемых за счет средств бюджета Союзного государства;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P155"/>
      <w:bookmarkEnd w:id="33"/>
      <w:r w:rsidRPr="00B52BFE">
        <w:rPr>
          <w:rFonts w:ascii="Times New Roman" w:hAnsi="Times New Roman" w:cs="Times New Roman"/>
          <w:sz w:val="24"/>
          <w:szCs w:val="24"/>
        </w:rPr>
        <w:t>и) изменений, вносимых в план-график, утвержденный на предшествующий финансовый год, в целях использования в соответствии с законодательством Российской Федерации экономии, полученной при осуществлении закупок.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P156"/>
      <w:bookmarkEnd w:id="34"/>
      <w:r w:rsidRPr="00B52BFE">
        <w:rPr>
          <w:rFonts w:ascii="Times New Roman" w:hAnsi="Times New Roman" w:cs="Times New Roman"/>
          <w:sz w:val="24"/>
          <w:szCs w:val="24"/>
        </w:rPr>
        <w:t xml:space="preserve">16. В случае превышения объема финансового обеспечения, включенного в план-график, новую редакцию плана-графика, предусмотренную </w:t>
      </w:r>
      <w:hyperlink r:id="rId123">
        <w:r w:rsidRPr="00B52BFE">
          <w:rPr>
            <w:rFonts w:ascii="Times New Roman" w:hAnsi="Times New Roman" w:cs="Times New Roman"/>
            <w:sz w:val="24"/>
            <w:szCs w:val="24"/>
          </w:rPr>
          <w:t>пунктом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федеральных казенных учреждений, исполняющих наказания в виде лишения свободы или содержания в дисциплинарной воинской части, которые включают информацию о закупках, осуществляемых за счет доходов, предусмотренных </w:t>
      </w:r>
      <w:hyperlink r:id="rId124">
        <w:r w:rsidRPr="00B52BFE">
          <w:rPr>
            <w:rFonts w:ascii="Times New Roman" w:hAnsi="Times New Roman" w:cs="Times New Roman"/>
            <w:sz w:val="24"/>
            <w:szCs w:val="24"/>
          </w:rPr>
          <w:t>пунктом 10 статьи 241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над суммой лимитов бюджетных обязательств на объем запланированных доходов от приносящей доход деятельности в результате осуществления такими учреждениями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труду, план-график, новая редакция плана-графика, предусмотренная </w:t>
      </w:r>
      <w:hyperlink r:id="rId125">
        <w:r w:rsidRPr="00B52BFE">
          <w:rPr>
            <w:rFonts w:ascii="Times New Roman" w:hAnsi="Times New Roman" w:cs="Times New Roman"/>
            <w:sz w:val="24"/>
            <w:szCs w:val="24"/>
          </w:rPr>
          <w:t>пунктом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размещаются в единой информационной системе. При этом субъекту контроля направляется протокол о несоответствии контролируемой информации настоящим Правилам по форме согласно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>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17. В целях проведения проверки, предусмотренной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 отношении контролируемой информации, содержащейся в плане-графике, подлежащем размещению в единой информационной системе: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158"/>
      <w:bookmarkEnd w:id="35"/>
      <w:r w:rsidRPr="00B52BFE">
        <w:rPr>
          <w:rFonts w:ascii="Times New Roman" w:hAnsi="Times New Roman" w:cs="Times New Roman"/>
          <w:sz w:val="24"/>
          <w:szCs w:val="24"/>
        </w:rPr>
        <w:t xml:space="preserve">а) план-график, утвержденный в соответствии с </w:t>
      </w:r>
      <w:hyperlink r:id="rId126">
        <w:r w:rsidRPr="00B52BFE">
          <w:rPr>
            <w:rFonts w:ascii="Times New Roman" w:hAnsi="Times New Roman" w:cs="Times New Roman"/>
            <w:sz w:val="24"/>
            <w:szCs w:val="24"/>
          </w:rPr>
          <w:t>пунктами 19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7">
        <w:r w:rsidRPr="00B52BFE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 субъектами контроля, указанными в </w:t>
      </w:r>
      <w:hyperlink w:anchor="P96">
        <w:r w:rsidRPr="00B52BFE">
          <w:rPr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(за исключением заказчиков, предусмотренных </w:t>
      </w:r>
      <w:hyperlink r:id="rId128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9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Положения), после прохождения форматно-логической проверки, предусмотренной </w:t>
      </w:r>
      <w:hyperlink r:id="rId130">
        <w:r w:rsidRPr="00B52BFE">
          <w:rPr>
            <w:rFonts w:ascii="Times New Roman" w:hAnsi="Times New Roman" w:cs="Times New Roman"/>
            <w:sz w:val="24"/>
            <w:szCs w:val="24"/>
          </w:rPr>
          <w:t>пунктом 21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направляется автоматически с использованием единой информационной системы в соответствующий орган контроля, предусмотренный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59"/>
      <w:bookmarkEnd w:id="36"/>
      <w:r w:rsidRPr="00B52BFE">
        <w:rPr>
          <w:rFonts w:ascii="Times New Roman" w:hAnsi="Times New Roman" w:cs="Times New Roman"/>
          <w:sz w:val="24"/>
          <w:szCs w:val="24"/>
        </w:rPr>
        <w:t xml:space="preserve">б) в случае наличия в плане-графике закупок, оплата которых планируется по истечении планового периода, субъекты контроля (за исключением субъектов контроля, являющихся лицами, указанными в </w:t>
      </w:r>
      <w:hyperlink r:id="rId131">
        <w:r w:rsidRPr="00B52BFE">
          <w:rPr>
            <w:rFonts w:ascii="Times New Roman" w:hAnsi="Times New Roman" w:cs="Times New Roman"/>
            <w:sz w:val="24"/>
            <w:szCs w:val="24"/>
          </w:rPr>
          <w:t>подпунктах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2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3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4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 прикладывают к утвержденному плану-графику, указанному в </w:t>
      </w:r>
      <w:hyperlink w:anchor="P158">
        <w:r w:rsidRPr="00B52BFE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сведения об объемах средств, указанных в нормативных правовых актах,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 согласно </w:t>
      </w:r>
      <w:hyperlink w:anchor="P878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. Указанные сведения направляются в орган контроля одновременно с направлением плана-графика в соответствии с </w:t>
      </w:r>
      <w:hyperlink w:anchor="P15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5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P161"/>
      <w:bookmarkEnd w:id="37"/>
      <w:r w:rsidRPr="00B52BFE">
        <w:rPr>
          <w:rFonts w:ascii="Times New Roman" w:hAnsi="Times New Roman" w:cs="Times New Roman"/>
          <w:sz w:val="24"/>
          <w:szCs w:val="24"/>
        </w:rPr>
        <w:t xml:space="preserve">в) субъекты контроля, являющиеся лицами, указанными в </w:t>
      </w:r>
      <w:hyperlink r:id="rId136">
        <w:r w:rsidRPr="00B52BFE">
          <w:rPr>
            <w:rFonts w:ascii="Times New Roman" w:hAnsi="Times New Roman" w:cs="Times New Roman"/>
            <w:sz w:val="24"/>
            <w:szCs w:val="24"/>
          </w:rPr>
          <w:t>подпунктах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7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38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9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формируют и размещают на официальном сайте для размещения информации о государственных и муниципальных учреждениях в информационно-телекоммуникационной сети "Интернет" показатели выплат по расходам на закупку товаров, работ, услуг на соответствующий финансовый год и плановый период, осуществляемую в соответствии с Федеральным </w:t>
      </w:r>
      <w:hyperlink r:id="rId140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включенные в планы финансово-хозяйственной деятельности государственных и муниципальных учреждений, за исключением показателей, не подлежащих в соответствии с законодательством Российской Федерации размещению на указанном официальном сайте. Указанные показатели направляются в орган контроля одновременно с направлением плана-графика в соответствии с </w:t>
      </w:r>
      <w:hyperlink w:anchor="P15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пункта. Если показатели выплат по расходам на закупку товаров, работ, услуг на соответствующий финансовый год и плановый период не подлежат в соответствии с законодательством Российской Федерации размещению на официальном сайте для размещения информации о государственных и муниципальных учреждениях в информационно-телекоммуникационной сети "Интернет" и не предусмотрено направление таких показателей в единую информационную систему в электронной форме, указанные показатели выплат по расходам прилагаются к плану-графику, направляемому в соответствии с </w:t>
      </w:r>
      <w:hyperlink w:anchor="P15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в форме электронного образа бумажного документа;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31.10.2022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1946)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8" w:name="P163"/>
      <w:bookmarkEnd w:id="38"/>
      <w:r w:rsidRPr="00B52BFE">
        <w:rPr>
          <w:rFonts w:ascii="Times New Roman" w:hAnsi="Times New Roman" w:cs="Times New Roman"/>
          <w:sz w:val="24"/>
          <w:szCs w:val="24"/>
        </w:rPr>
        <w:t xml:space="preserve">г) орган контроля не позднее одного рабочего дня со дня, следующего за днем поступления плана-графика в соответствии с </w:t>
      </w:r>
      <w:hyperlink w:anchor="P15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38">
        <w:r w:rsidRPr="00B52BFE">
          <w:rPr>
            <w:rFonts w:ascii="Times New Roman" w:hAnsi="Times New Roman" w:cs="Times New Roman"/>
            <w:sz w:val="24"/>
            <w:szCs w:val="24"/>
          </w:rPr>
          <w:t>пунктами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6">
        <w:r w:rsidRPr="00B52BFE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предусмотренную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проверку, по результатам которой формирует с использованием единой информационной системы уведомление о соответствии контролируемой информации настоящим Правилам по форме согласно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направляет его субъекту контроля, за исключением случая выявления несоответствия контролируемой информации настоящим Правилам. При соответствии контролируемой информации настоящим Правилам план-график автоматически размещается в единой информационной системе не позднее одного часа с момента формирования уведомления о соответствии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план-график в единой информационной системе не размещается (за исключением случая, предусмотренного </w:t>
      </w:r>
      <w:hyperlink w:anchor="P156">
        <w:r w:rsidRPr="00B52BFE">
          <w:rPr>
            <w:rFonts w:ascii="Times New Roman" w:hAnsi="Times New Roman" w:cs="Times New Roman"/>
            <w:sz w:val="24"/>
            <w:szCs w:val="24"/>
          </w:rPr>
          <w:t>пунктом 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18. В целях проведения проверки, предусмотренной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 отношении контролируемой информации, содержащейся в отдельном приложении к плану-графику: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9" w:name="P167"/>
      <w:bookmarkEnd w:id="39"/>
      <w:r w:rsidRPr="00B52BFE">
        <w:rPr>
          <w:rFonts w:ascii="Times New Roman" w:hAnsi="Times New Roman" w:cs="Times New Roman"/>
          <w:sz w:val="24"/>
          <w:szCs w:val="24"/>
        </w:rPr>
        <w:t xml:space="preserve">а) субъекты контроля, являющиеся лицами, указанными в </w:t>
      </w:r>
      <w:hyperlink w:anchor="P96">
        <w:r w:rsidRPr="00B52BFE">
          <w:rPr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(за исключением заказчиков, предусмотренных </w:t>
      </w:r>
      <w:hyperlink r:id="rId142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3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Положения), направляют в соответствии с </w:t>
      </w:r>
      <w:hyperlink w:anchor="P128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в соответствующий орган контроля, предусмотренный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отдельное приложение к плану-графику;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0" w:name="P168"/>
      <w:bookmarkEnd w:id="40"/>
      <w:r w:rsidRPr="00B52BFE">
        <w:rPr>
          <w:rFonts w:ascii="Times New Roman" w:hAnsi="Times New Roman" w:cs="Times New Roman"/>
          <w:sz w:val="24"/>
          <w:szCs w:val="24"/>
        </w:rPr>
        <w:t xml:space="preserve">б) в случае наличия в отдельном приложении к плану-графику закупок, оплата которых планируется по истечении планового периода, субъекты контроля (за исключением субъектов контроля, являющихся лицами, указанными в </w:t>
      </w:r>
      <w:hyperlink r:id="rId144">
        <w:r w:rsidRPr="00B52BFE">
          <w:rPr>
            <w:rFonts w:ascii="Times New Roman" w:hAnsi="Times New Roman" w:cs="Times New Roman"/>
            <w:sz w:val="24"/>
            <w:szCs w:val="24"/>
          </w:rPr>
          <w:t>подпунктах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45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46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7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 прикладывают к отдельному приложению к плану-графику, указанному в </w:t>
      </w:r>
      <w:hyperlink w:anchor="P167">
        <w:r w:rsidRPr="00B52BFE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обязательств, по форме, предусмотренной </w:t>
      </w:r>
      <w:hyperlink w:anchor="P878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Правилам. Указанные сведения направляются в орган контроля одновременно с направлением отдельного приложения к плану-графику в соответствии с </w:t>
      </w:r>
      <w:hyperlink w:anchor="P167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1" w:name="P170"/>
      <w:bookmarkEnd w:id="41"/>
      <w:r w:rsidRPr="00B52BFE">
        <w:rPr>
          <w:rFonts w:ascii="Times New Roman" w:hAnsi="Times New Roman" w:cs="Times New Roman"/>
          <w:sz w:val="24"/>
          <w:szCs w:val="24"/>
        </w:rPr>
        <w:t xml:space="preserve">в) субъекты контроля, указанные в </w:t>
      </w:r>
      <w:hyperlink r:id="rId149">
        <w:r w:rsidRPr="00B52BFE">
          <w:rPr>
            <w:rFonts w:ascii="Times New Roman" w:hAnsi="Times New Roman" w:cs="Times New Roman"/>
            <w:sz w:val="24"/>
            <w:szCs w:val="24"/>
          </w:rPr>
          <w:t>подпунктах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50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151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52">
        <w:r w:rsidRPr="00B52BFE">
          <w:rPr>
            <w:rFonts w:ascii="Times New Roman" w:hAnsi="Times New Roman" w:cs="Times New Roman"/>
            <w:sz w:val="24"/>
            <w:szCs w:val="24"/>
          </w:rPr>
          <w:t>"и"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прикладывают к отдельному приложению к плану-графику, указанному в </w:t>
      </w:r>
      <w:hyperlink w:anchor="P167">
        <w:r w:rsidRPr="00B52BFE">
          <w:rPr>
            <w:rFonts w:ascii="Times New Roman" w:hAnsi="Times New Roman" w:cs="Times New Roman"/>
            <w:sz w:val="24"/>
            <w:szCs w:val="24"/>
          </w:rPr>
          <w:t>подпункте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показатели выплат по расходам на закупку товаров, работ, услуг на соответствующий финансовый год и плановый период, осуществляемую в соответствии с Федеральным </w:t>
      </w:r>
      <w:hyperlink r:id="rId153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включенные в планы финансово-хозяйственной деятельности государственных и муниципальных учреждений. Указанные сведения направляются в орган контроля одновременно с направлением отдельного приложения к плану-графику в соответствии с </w:t>
      </w:r>
      <w:hyperlink w:anchor="P167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г) орган контроля не позднее 3 рабочих дней со дня, следующего за днем поступления отдельного приложения к плану-графику: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38">
        <w:r w:rsidRPr="00B52BFE">
          <w:rPr>
            <w:rFonts w:ascii="Times New Roman" w:hAnsi="Times New Roman" w:cs="Times New Roman"/>
            <w:sz w:val="24"/>
            <w:szCs w:val="24"/>
          </w:rPr>
          <w:t>пунктами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6">
        <w:r w:rsidRPr="00B52BFE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проверку, предусмотренную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формирует по результатам проведения проверки, предусмотренной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уведомление о соответствии контролируемой информации настоящим Правилам по форме, предусмотренной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направляет в случае выявления несоответствия контролируемой информации настоящим Правилам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19. В случае отсутствия уведомления о соответствии контролируемой информации настоящим Правилам извещение об осуществлении закупки в единой информационной системе не размещается, приглашение, проект контракта участнику закупки не направляются. Субъект контроля устраняет выявленные несоответствия и повторно направляет в соответствии с настоящими Правилами план-график, отдельное приложение к плану-графику для проведения проверки, предусмотренной </w:t>
      </w:r>
      <w:hyperlink w:anchor="P109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4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III. Осуществление контроля при определении поставщика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>(подрядчика, исполнителя)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2" w:name="P181"/>
      <w:bookmarkEnd w:id="42"/>
      <w:r w:rsidRPr="00B52BFE">
        <w:rPr>
          <w:rFonts w:ascii="Times New Roman" w:hAnsi="Times New Roman" w:cs="Times New Roman"/>
          <w:sz w:val="24"/>
          <w:szCs w:val="24"/>
        </w:rPr>
        <w:t xml:space="preserve">20. Проверка, предусмотренная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в соответствии с настоящими Правилами на предмет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>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3" w:name="P182"/>
      <w:bookmarkEnd w:id="43"/>
      <w:r w:rsidRPr="00B52BFE">
        <w:rPr>
          <w:rFonts w:ascii="Times New Roman" w:hAnsi="Times New Roman" w:cs="Times New Roman"/>
          <w:sz w:val="24"/>
          <w:szCs w:val="24"/>
        </w:rPr>
        <w:t xml:space="preserve">а) финансового обеспечения, указанного в извещении об осуществлении закупки, приглашении, над объемом финансового обеспечения для осуществления закупки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Правил), указанным в плане-графике с учетом финансового обеспечения, указанного в размещенных (в пределах идентификационного кода закупки, предусмотренного в плане-графике в соответствии с </w:t>
      </w:r>
      <w:hyperlink r:id="rId155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 в соответствии с Федеральным </w:t>
      </w:r>
      <w:hyperlink r:id="rId156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извещениях об осуществлении закупок, приглашениях, а также с учетом финансового обеспечения, указанного в контрактах, заключенных в соответствии с Федеральным </w:t>
      </w:r>
      <w:hyperlink r:id="rId157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с единственным поставщиком (подрядчиком, исполнителем) и включенных в реестр контрактов, заключенных заказчиками.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цене контракта, указанных в извещении об осуществлении закупки, приглашении;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15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4" w:name="P184"/>
      <w:bookmarkEnd w:id="44"/>
      <w:r w:rsidRPr="00B52BFE">
        <w:rPr>
          <w:rFonts w:ascii="Times New Roman" w:hAnsi="Times New Roman" w:cs="Times New Roman"/>
          <w:sz w:val="24"/>
          <w:szCs w:val="24"/>
        </w:rPr>
        <w:t xml:space="preserve">б) финансового обеспечения, указанного в выписке из приглашения, над объемом финансового обеспечения для осуществления закупки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Правил), указанным в: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59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отдельном приложении к плану-графику (в случае осуществления закупок, предусмотренных </w:t>
      </w:r>
      <w:hyperlink r:id="rId160">
        <w:r w:rsidRPr="00B52BFE">
          <w:rPr>
            <w:rFonts w:ascii="Times New Roman" w:hAnsi="Times New Roman" w:cs="Times New Roman"/>
            <w:sz w:val="24"/>
            <w:szCs w:val="24"/>
          </w:rPr>
          <w:t>пунктом 1 части 11 статьи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 с учетом финансового обеспечения, указанного в направленных в соответствии с Федеральным </w:t>
      </w:r>
      <w:hyperlink r:id="rId161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приглашениях (в пределах идентификационного кода закупки, предусмотренного в плане-графике в соответствии с </w:t>
      </w:r>
      <w:hyperlink r:id="rId162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Положения).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начальной (максимальной) цене контракта, указанных в выписке из приглашения;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16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16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5" w:name="P188"/>
      <w:bookmarkEnd w:id="45"/>
      <w:r w:rsidRPr="00B52BFE">
        <w:rPr>
          <w:rFonts w:ascii="Times New Roman" w:hAnsi="Times New Roman" w:cs="Times New Roman"/>
          <w:sz w:val="24"/>
          <w:szCs w:val="24"/>
        </w:rPr>
        <w:t xml:space="preserve">в) цен контракта, предложенных участником закупки, с которым в соответствии с Федеральным </w:t>
      </w:r>
      <w:hyperlink r:id="rId16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заключается контракт, и иными участниками закупки, указанными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6" w:name="P190"/>
      <w:bookmarkEnd w:id="46"/>
      <w:r w:rsidRPr="00B52BFE">
        <w:rPr>
          <w:rFonts w:ascii="Times New Roman" w:hAnsi="Times New Roman" w:cs="Times New Roman"/>
          <w:sz w:val="24"/>
          <w:szCs w:val="24"/>
        </w:rPr>
        <w:t xml:space="preserve">г) цены контракта, указанной в проекте контракта, предусмотренном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над ценой, указанной в протоколе определения поставщика (подрядчика, исполнителя), за исключением случаев, при которых формирование такого протокола Федеральным </w:t>
      </w:r>
      <w:hyperlink r:id="rId167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не предусмотрено. При этом в случае, предусмотренном </w:t>
      </w:r>
      <w:hyperlink r:id="rId168">
        <w:r w:rsidRPr="00B52BFE">
          <w:rPr>
            <w:rFonts w:ascii="Times New Roman" w:hAnsi="Times New Roman" w:cs="Times New Roman"/>
            <w:sz w:val="24"/>
            <w:szCs w:val="24"/>
          </w:rPr>
          <w:t>пунктом 2 части 2 статьи 51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такая проверка проводится на предмет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над начальной (максимальной) ценой контракта, указанной в извещении об осуществлении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169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170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7" w:name="P192"/>
      <w:bookmarkEnd w:id="47"/>
      <w:r w:rsidRPr="00B52BFE">
        <w:rPr>
          <w:rFonts w:ascii="Times New Roman" w:hAnsi="Times New Roman" w:cs="Times New Roman"/>
          <w:sz w:val="24"/>
          <w:szCs w:val="24"/>
        </w:rPr>
        <w:t xml:space="preserve">д) цены контракта, указанной в выписке из проекта контракта при проведении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закрытых конкурса или аукциона, над ценой, указанной в выписке из протокола, предусмотренной </w:t>
      </w:r>
      <w:hyperlink w:anchor="P283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"а"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 При этом в случае, предусмотренном </w:t>
      </w:r>
      <w:hyperlink r:id="rId171">
        <w:r w:rsidRPr="00B52BFE">
          <w:rPr>
            <w:rFonts w:ascii="Times New Roman" w:hAnsi="Times New Roman" w:cs="Times New Roman"/>
            <w:sz w:val="24"/>
            <w:szCs w:val="24"/>
          </w:rPr>
          <w:t>пунктом 2 части 2 статьи 51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такая проверка проводится на предмет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над начальной (максимальной) ценой контракта, указанной в выписке из приглашения (в случае осуществления закупок, предусмотренных </w:t>
      </w:r>
      <w:hyperlink r:id="rId172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3">
        <w:r w:rsidRPr="00B52BFE">
          <w:rPr>
            <w:rFonts w:ascii="Times New Roman" w:hAnsi="Times New Roman" w:cs="Times New Roman"/>
            <w:sz w:val="24"/>
            <w:szCs w:val="24"/>
          </w:rPr>
          <w:t>2 части 11 статьи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17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175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8" w:name="P194"/>
      <w:bookmarkEnd w:id="48"/>
      <w:r w:rsidRPr="00B52BFE">
        <w:rPr>
          <w:rFonts w:ascii="Times New Roman" w:hAnsi="Times New Roman" w:cs="Times New Roman"/>
          <w:sz w:val="24"/>
          <w:szCs w:val="24"/>
        </w:rPr>
        <w:t xml:space="preserve">е) цены контракта, указанной в проекте контракта, предусмотренном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подпунктами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Правил). При этом проводится проверка соответствия финансового обеспечения в разрезе планируемых платежей на текущий финансовый год, плановый период и последующие годы цене контракта, указанной в проекте контракта;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27.05.2021 </w:t>
      </w:r>
      <w:hyperlink r:id="rId176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177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178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ж) цены контракта, указанной в выписке из проекта контракта, заключаемого с единственным поставщиком (подрядчиком, исполнителем),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"ж" введен </w:t>
      </w:r>
      <w:hyperlink r:id="rId179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9" w:name="P198"/>
      <w:bookmarkEnd w:id="49"/>
      <w:r w:rsidRPr="00B52BFE">
        <w:rPr>
          <w:rFonts w:ascii="Times New Roman" w:hAnsi="Times New Roman" w:cs="Times New Roman"/>
          <w:sz w:val="24"/>
          <w:szCs w:val="24"/>
        </w:rPr>
        <w:t xml:space="preserve">з) цены контракта, указанной в проекте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выписке из проекта соглашения об изменении условий контракта, над финансовым обеспечением, указанным в плане-графике, в отдельном приложении к плану-графику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а также закупок, включенных в план-график закупок прошлых периодов). При этом проводится проверка соответствия финансового обеспечения в части планируемых платежей на текущий финансовый год, плановый период и последующие годы цене контракта, указанной в проекте соглашения об изменении условий контракта, выписке из проекта соглашения об изменении условий контракта.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"з" введен </w:t>
      </w:r>
      <w:hyperlink r:id="rId180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0" w:name="P200"/>
      <w:bookmarkEnd w:id="50"/>
      <w:r w:rsidRPr="00B52BFE">
        <w:rPr>
          <w:rFonts w:ascii="Times New Roman" w:hAnsi="Times New Roman" w:cs="Times New Roman"/>
          <w:sz w:val="24"/>
          <w:szCs w:val="24"/>
        </w:rPr>
        <w:t xml:space="preserve">21. Проверка, предусмотренная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подпунктом 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согласно настоящим Правилам на предмет соответствия: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формирования идентификационного кода закупки, указанного в извещении об осуществлении закупки, приглашении, выписке из приглашения (в случае осуществления закупок, предусмотренных </w:t>
      </w:r>
      <w:hyperlink r:id="rId181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2">
        <w:r w:rsidRPr="00B52BFE">
          <w:rPr>
            <w:rFonts w:ascii="Times New Roman" w:hAnsi="Times New Roman" w:cs="Times New Roman"/>
            <w:sz w:val="24"/>
            <w:szCs w:val="24"/>
          </w:rPr>
          <w:t>2 части 11 статьи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</w:t>
      </w:r>
      <w:hyperlink r:id="rId183">
        <w:r w:rsidRPr="00B52BFE"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предусмотренному </w:t>
      </w:r>
      <w:hyperlink r:id="rId184">
        <w:r w:rsidRPr="00B52BFE">
          <w:rPr>
            <w:rFonts w:ascii="Times New Roman" w:hAnsi="Times New Roman" w:cs="Times New Roman"/>
            <w:sz w:val="24"/>
            <w:szCs w:val="24"/>
          </w:rPr>
          <w:t>частью 3 статьи 23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5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б) идентификационного кода закупки, указанного в протоколе определения поставщика (подрядчика, исполнителя), идентификационному коду закупки, указанному в извещении об осуществлении закупки, приглашении;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идентификационного кода закупки, указанного в проекте контракта, предусмотренном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идентификационному коду закупки, указанному в протоколе определения поставщика (подрядчика, исполнителя);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7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г) идентификационного кода закупки, указанного в выписке из проекта контракта при проведении закрытых конкурса или аукциона, идентификационному коду закупки, указанному в выписке из протокола, предусмотренной </w:t>
      </w:r>
      <w:hyperlink w:anchor="P283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"а"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д) формирования идентификационного кода закупки, указанного в проекте контракта, предусмотренном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подпунктами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выписке из проекта контракта, заключаемого с единственным поставщиком (подрядчиком, исполнителем), предусмотренной </w:t>
      </w:r>
      <w:hyperlink w:anchor="P87">
        <w:r w:rsidRPr="00B52BFE">
          <w:rPr>
            <w:rFonts w:ascii="Times New Roman" w:hAnsi="Times New Roman" w:cs="Times New Roman"/>
            <w:sz w:val="24"/>
            <w:szCs w:val="24"/>
          </w:rPr>
          <w:t>подпунктом "ж"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порядку, предусмотренному </w:t>
      </w:r>
      <w:hyperlink r:id="rId189">
        <w:r w:rsidRPr="00B52BFE">
          <w:rPr>
            <w:rFonts w:ascii="Times New Roman" w:hAnsi="Times New Roman" w:cs="Times New Roman"/>
            <w:sz w:val="24"/>
            <w:szCs w:val="24"/>
          </w:rPr>
          <w:t>частью 3 статьи 23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29.06.2024 </w:t>
      </w:r>
      <w:hyperlink r:id="rId190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191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1" w:name="P211"/>
      <w:bookmarkEnd w:id="51"/>
      <w:r w:rsidRPr="00B52BFE">
        <w:rPr>
          <w:rFonts w:ascii="Times New Roman" w:hAnsi="Times New Roman" w:cs="Times New Roman"/>
          <w:sz w:val="24"/>
          <w:szCs w:val="24"/>
        </w:rPr>
        <w:t xml:space="preserve">22. Проверки,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0">
        <w:r w:rsidRPr="00B52BFE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с учетом следующих особенностей: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при проведении совместных конкурсов или аукционов, предусмотренных </w:t>
      </w:r>
      <w:hyperlink r:id="rId193">
        <w:r w:rsidRPr="00B52BFE">
          <w:rPr>
            <w:rFonts w:ascii="Times New Roman" w:hAnsi="Times New Roman" w:cs="Times New Roman"/>
            <w:sz w:val="24"/>
            <w:szCs w:val="24"/>
          </w:rPr>
          <w:t>статьей 25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при осуществлении централизованной закупки, предусмотренной </w:t>
      </w:r>
      <w:hyperlink r:id="rId194">
        <w:r w:rsidRPr="00B52BFE">
          <w:rPr>
            <w:rFonts w:ascii="Times New Roman" w:hAnsi="Times New Roman" w:cs="Times New Roman"/>
            <w:sz w:val="24"/>
            <w:szCs w:val="24"/>
          </w:rPr>
          <w:t>статьей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объекты контроля, предусмотренные </w:t>
      </w:r>
      <w:hyperlink w:anchor="P79">
        <w:r w:rsidRPr="00B52BFE">
          <w:rPr>
            <w:rFonts w:ascii="Times New Roman" w:hAnsi="Times New Roman" w:cs="Times New Roman"/>
            <w:sz w:val="24"/>
            <w:szCs w:val="24"/>
          </w:rPr>
          <w:t>подпунктами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3">
        <w:r w:rsidRPr="00B52BFE">
          <w:rPr>
            <w:rFonts w:ascii="Times New Roman" w:hAnsi="Times New Roman" w:cs="Times New Roman"/>
            <w:sz w:val="24"/>
            <w:szCs w:val="24"/>
          </w:rPr>
          <w:t>"д"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направляются в соответствии с настоящими Правилами организатором совместных конкурсов или аукционов, уполномоченным органом, уполномоченным учреждением;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объекты контроля, предусмотренные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подпунктами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"з"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направляются в соответствии с настоящими Правилами уполномоченным органом, уполномоченным учреждением в случае возложения в соответствии с Федеральным </w:t>
      </w:r>
      <w:hyperlink r:id="rId19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 уполномоченный орган, уполномоченное учреждение полномочий на заключение контракта;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проверки, предусмотренные </w:t>
      </w:r>
      <w:hyperlink w:anchor="P182">
        <w:r w:rsidRPr="00B52BFE">
          <w:rPr>
            <w:rFonts w:ascii="Times New Roman" w:hAnsi="Times New Roman" w:cs="Times New Roman"/>
            <w:sz w:val="24"/>
            <w:szCs w:val="24"/>
          </w:rPr>
          <w:t>подпунктами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84">
        <w:r w:rsidRPr="00B52BFE">
          <w:rPr>
            <w:rFonts w:ascii="Times New Roman" w:hAnsi="Times New Roman" w:cs="Times New Roman"/>
            <w:sz w:val="24"/>
            <w:szCs w:val="24"/>
          </w:rPr>
          <w:t>"б"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над общей суммой финансового обеспечения для осуществления каждой закупки, указанного в плане-графике, отдельном приложении к плану-графику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 каждого заказчика;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проверка, предусмотренная </w:t>
      </w:r>
      <w:hyperlink w:anchor="P190">
        <w:r w:rsidRPr="00B52BFE">
          <w:rPr>
            <w:rFonts w:ascii="Times New Roman" w:hAnsi="Times New Roman" w:cs="Times New Roman"/>
            <w:sz w:val="24"/>
            <w:szCs w:val="24"/>
          </w:rPr>
          <w:t>подпунктом "г"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цены каждого контракта, указанной в проекте каждого контракта, над значением, определенным путем уменьшения цены, указанной в протоколе определения поставщика (подрядчика, исполнителя), пропорционально снижению начальной (максимальной) цены контракта, предложенному участником закупки, с которым заключаются контракты, и рассчитанным в отношении каждого контракта исходя из начальной (максимальной) цены такого контракта;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27.05.2021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814)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проверка, предусмотренная </w:t>
      </w:r>
      <w:hyperlink w:anchor="P192">
        <w:r w:rsidRPr="00B52BFE">
          <w:rPr>
            <w:rFonts w:ascii="Times New Roman" w:hAnsi="Times New Roman" w:cs="Times New Roman"/>
            <w:sz w:val="24"/>
            <w:szCs w:val="24"/>
          </w:rPr>
          <w:t>подпунктом "д"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цены каждого контракта, указанной в выписке из проекта контракта при проведении закрытых конкурса или аукциона, над значением, определенным путем уменьшения цены, указанной в выписке из протокола, предусмотренной </w:t>
      </w:r>
      <w:hyperlink w:anchor="P283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"а"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пропорционально снижению начальной (максимальной) цены контракта, предложенному участником закупки, с которым заключаются контракты, и рассчитанным в отношении каждого контракта исходя из начальной (максимальной) цены такого контракта;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(в ред. Постановлений Правительства РФ от 27.05.2021 </w:t>
      </w:r>
      <w:hyperlink r:id="rId197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198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в случае установления в извещении об осуществлении закупки, приглашении преимуществ, предоставляемых заказчиком в соответствии со </w:t>
      </w:r>
      <w:hyperlink r:id="rId199">
        <w:r w:rsidRPr="00B52BFE">
          <w:rPr>
            <w:rFonts w:ascii="Times New Roman" w:hAnsi="Times New Roman" w:cs="Times New Roman"/>
            <w:sz w:val="24"/>
            <w:szCs w:val="24"/>
          </w:rPr>
          <w:t>статьями 28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0">
        <w:r w:rsidRPr="00B52BFE">
          <w:rPr>
            <w:rFonts w:ascii="Times New Roman" w:hAnsi="Times New Roman" w:cs="Times New Roman"/>
            <w:sz w:val="24"/>
            <w:szCs w:val="24"/>
          </w:rPr>
          <w:t>29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проверки, предусмотренные </w:t>
      </w:r>
      <w:hyperlink w:anchor="P192">
        <w:r w:rsidRPr="00B52BFE">
          <w:rPr>
            <w:rFonts w:ascii="Times New Roman" w:hAnsi="Times New Roman" w:cs="Times New Roman"/>
            <w:sz w:val="24"/>
            <w:szCs w:val="24"/>
          </w:rPr>
          <w:t>подпунктами "д"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94">
        <w:r w:rsidRPr="00B52BFE">
          <w:rPr>
            <w:rFonts w:ascii="Times New Roman" w:hAnsi="Times New Roman" w:cs="Times New Roman"/>
            <w:sz w:val="24"/>
            <w:szCs w:val="24"/>
          </w:rPr>
          <w:t>"е"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над финансовым обеспечением, указанным в извещении об осуществлении закупки, приглашении, выписке из приглашения соответственно;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утратил силу с 1 июля 2026 года. - </w:t>
      </w:r>
      <w:hyperlink r:id="rId202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г) в случае заключения контрактов в соответствии с </w:t>
      </w:r>
      <w:hyperlink r:id="rId203">
        <w:r w:rsidRPr="00B52BFE">
          <w:rPr>
            <w:rFonts w:ascii="Times New Roman" w:hAnsi="Times New Roman" w:cs="Times New Roman"/>
            <w:sz w:val="24"/>
            <w:szCs w:val="24"/>
          </w:rPr>
          <w:t>частью 10 статьи 34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проверки, предусмотренные </w:t>
      </w:r>
      <w:hyperlink w:anchor="P182">
        <w:r w:rsidRPr="00B52BFE">
          <w:rPr>
            <w:rFonts w:ascii="Times New Roman" w:hAnsi="Times New Roman" w:cs="Times New Roman"/>
            <w:sz w:val="24"/>
            <w:szCs w:val="24"/>
          </w:rPr>
          <w:t>подпунктами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84">
        <w:r w:rsidRPr="00B52BFE">
          <w:rPr>
            <w:rFonts w:ascii="Times New Roman" w:hAnsi="Times New Roman" w:cs="Times New Roman"/>
            <w:sz w:val="24"/>
            <w:szCs w:val="24"/>
          </w:rPr>
          <w:t>"б"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финансового обеспечения, указанного в извещении об осуществлении закупки, приглашении или выписке из приглашения, над объемом финансового обеспечения для осуществления закупки, указанным в плане-графике или отдельном приложении к плану-графику (за исключением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 соответственно. При этом проводится проверка соответствия финансового обеспечения для осуществления закупки, указанного в извещении об осуществлении закупки, приглашении, в разрезе планируемых платежей на текущий финансовый год, плановый период и последующие годы начальной (максимальной) цене каждого контракта, умноженной на количество контрактов, предполагаемых к заключению;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4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проверка, предусмотренная </w:t>
      </w:r>
      <w:hyperlink w:anchor="P188">
        <w:r w:rsidRPr="00B52BFE">
          <w:rPr>
            <w:rFonts w:ascii="Times New Roman" w:hAnsi="Times New Roman" w:cs="Times New Roman"/>
            <w:sz w:val="24"/>
            <w:szCs w:val="24"/>
          </w:rPr>
          <w:t>подпунктом "в"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в отношении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цен контрактов, предложенных участниками закупки, с которыми в соответствии с Федеральным </w:t>
      </w:r>
      <w:hyperlink r:id="rId20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заключаются контракты, и указанных в протоколе определения поставщика (подрядчика, исполнителя), над начальной (максимальной) ценой контракта, указанной в извещении об осуществлении закупки, приглашении;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д) в случае, предусмотренном </w:t>
      </w:r>
      <w:hyperlink r:id="rId207">
        <w:r w:rsidRPr="00B52BFE">
          <w:rPr>
            <w:rFonts w:ascii="Times New Roman" w:hAnsi="Times New Roman" w:cs="Times New Roman"/>
            <w:sz w:val="24"/>
            <w:szCs w:val="24"/>
          </w:rPr>
          <w:t>пунктом 9 части 3 статьи 49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проверки, предусмотренные </w:t>
      </w:r>
      <w:hyperlink w:anchor="P188">
        <w:r w:rsidRPr="00B52BFE">
          <w:rPr>
            <w:rFonts w:ascii="Times New Roman" w:hAnsi="Times New Roman" w:cs="Times New Roman"/>
            <w:sz w:val="24"/>
            <w:szCs w:val="24"/>
          </w:rPr>
          <w:t>подпунктом "в"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проводятся;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е) при осуществлении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проверки, предусмотренные </w:t>
      </w:r>
      <w:hyperlink w:anchor="P182">
        <w:r w:rsidRPr="00B52BFE">
          <w:rPr>
            <w:rFonts w:ascii="Times New Roman" w:hAnsi="Times New Roman" w:cs="Times New Roman"/>
            <w:sz w:val="24"/>
            <w:szCs w:val="24"/>
          </w:rPr>
          <w:t>подпунктами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84">
        <w:r w:rsidRPr="00B52BFE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94">
        <w:r w:rsidRPr="00B52BFE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98">
        <w:r w:rsidRPr="00B52BFE">
          <w:rPr>
            <w:rFonts w:ascii="Times New Roman" w:hAnsi="Times New Roman" w:cs="Times New Roman"/>
            <w:sz w:val="24"/>
            <w:szCs w:val="24"/>
          </w:rPr>
          <w:t>"з"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на предмет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непревышения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начальной (максимальной) цены контракта, цены контракта, указанных в извещении об осуществлении закупки, приглашении, выписке из приглашения, проекте контракта, выписке из проекта контракта при проведении закрытых конкурса или аукциона, выписке из проекта контракта, заключаемого с единственным поставщиком (подрядчиком, исполнителем), проекте соглашения об изменении условий контракта, предусмотренном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выписке из проекта соглашения об изменении условий контракта, над объемом финансового обеспечения для осуществления такой закупки;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27.05.2021 </w:t>
      </w:r>
      <w:hyperlink r:id="rId209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27.01.2022 </w:t>
      </w:r>
      <w:hyperlink r:id="rId210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31.10.2022 </w:t>
      </w:r>
      <w:hyperlink r:id="rId211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1946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212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21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ж) при осуществлении закупок, предусмотренных </w:t>
      </w:r>
      <w:hyperlink r:id="rId214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проверки, предусмотренные </w:t>
      </w:r>
      <w:hyperlink w:anchor="P182">
        <w:r w:rsidRPr="00B52BFE">
          <w:rPr>
            <w:rFonts w:ascii="Times New Roman" w:hAnsi="Times New Roman" w:cs="Times New Roman"/>
            <w:sz w:val="24"/>
            <w:szCs w:val="24"/>
          </w:rPr>
          <w:t>подпунктами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84">
        <w:r w:rsidRPr="00B52BFE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90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94">
        <w:r w:rsidRPr="00B52BFE">
          <w:rPr>
            <w:rFonts w:ascii="Times New Roman" w:hAnsi="Times New Roman" w:cs="Times New Roman"/>
            <w:sz w:val="24"/>
            <w:szCs w:val="24"/>
          </w:rPr>
          <w:t>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98">
        <w:r w:rsidRPr="00B52BFE">
          <w:rPr>
            <w:rFonts w:ascii="Times New Roman" w:hAnsi="Times New Roman" w:cs="Times New Roman"/>
            <w:sz w:val="24"/>
            <w:szCs w:val="24"/>
          </w:rPr>
          <w:t>"з"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(в отношении проекта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Правил) пункта 20 настоящих Правил, проводятся по каждому коду объекта капитального строительства или объекта недвижимого имущества, сформированному в государственной интегрированной информационной системе управления общественными финансами "Электронный бюджет" (если субъекты контроля являются лицами, указанными в </w:t>
      </w:r>
      <w:hyperlink r:id="rId215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216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или лицами, указанными в </w:t>
      </w:r>
      <w:hyperlink r:id="rId217">
        <w:r w:rsidRPr="00B52BFE">
          <w:rPr>
            <w:rFonts w:ascii="Times New Roman" w:hAnsi="Times New Roman" w:cs="Times New Roman"/>
            <w:sz w:val="24"/>
            <w:szCs w:val="24"/>
          </w:rPr>
          <w:t>подпунктах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218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если в целях 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 капитальных вложений в объекты капитального строительства и (или) приобретения объектов недвижимого имущества предоставляются субсидии из федерального бюджета бюджету субъекта Российской Федерации);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"ж" введен </w:t>
      </w:r>
      <w:hyperlink r:id="rId219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1799; в ред. </w:t>
      </w:r>
      <w:hyperlink r:id="rId220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з) проверки,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проводятся в отношении объекта контроля,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если проектом соглашения об изменении условий контракта предусмотрено изменение в части объекта закупки, источника финансирования (кодов видов расходов классификации расходов бюджетов бюджетной системы Российской Федерации), размера аванса;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"з" введен </w:t>
      </w:r>
      <w:hyperlink r:id="rId221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и) проверка, предусмотренная </w:t>
      </w:r>
      <w:hyperlink w:anchor="P198">
        <w:r w:rsidRPr="00B52BFE">
          <w:rPr>
            <w:rFonts w:ascii="Times New Roman" w:hAnsi="Times New Roman" w:cs="Times New Roman"/>
            <w:sz w:val="24"/>
            <w:szCs w:val="24"/>
          </w:rPr>
          <w:t>подпунктом "з" пункта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проводится в отношении проекта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в случае, если таким проектом соглашения предусмотрены увеличение цены контракта и (или) изменение источника финансирования.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52BF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B52BFE">
        <w:rPr>
          <w:rFonts w:ascii="Times New Roman" w:hAnsi="Times New Roman" w:cs="Times New Roman"/>
          <w:sz w:val="24"/>
          <w:szCs w:val="24"/>
        </w:rPr>
        <w:t xml:space="preserve">. "и" введен </w:t>
      </w:r>
      <w:hyperlink r:id="rId222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23. Проверки, предусмотренные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0">
        <w:r w:rsidRPr="00B52BFE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проводятся в отношении закупок, предусмотренных </w:t>
      </w:r>
      <w:hyperlink w:anchor="P151">
        <w:r w:rsidRPr="00B52BFE">
          <w:rPr>
            <w:rFonts w:ascii="Times New Roman" w:hAnsi="Times New Roman" w:cs="Times New Roman"/>
            <w:sz w:val="24"/>
            <w:szCs w:val="24"/>
          </w:rPr>
          <w:t>подпунктами "д"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54">
        <w:r w:rsidRPr="00B52BFE">
          <w:rPr>
            <w:rFonts w:ascii="Times New Roman" w:hAnsi="Times New Roman" w:cs="Times New Roman"/>
            <w:sz w:val="24"/>
            <w:szCs w:val="24"/>
          </w:rPr>
          <w:t>"з"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 Проверки, предусмотренные </w:t>
      </w:r>
      <w:hyperlink w:anchor="P200">
        <w:r w:rsidRPr="00B52BFE">
          <w:rPr>
            <w:rFonts w:ascii="Times New Roman" w:hAnsi="Times New Roman" w:cs="Times New Roman"/>
            <w:sz w:val="24"/>
            <w:szCs w:val="24"/>
          </w:rPr>
          <w:t>пунктом 21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проводятся в отношении закупок, предусмотренных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 Проверки,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проводятся при осуществлении закупок субъектами контроля, являющимися заказчиками, указанными в </w:t>
      </w:r>
      <w:hyperlink r:id="rId223">
        <w:r w:rsidRPr="00B52BFE">
          <w:rPr>
            <w:rFonts w:ascii="Times New Roman" w:hAnsi="Times New Roman" w:cs="Times New Roman"/>
            <w:sz w:val="24"/>
            <w:szCs w:val="24"/>
          </w:rPr>
          <w:t>подпунктах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4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а также субъектами контроля, являющимися заказчиками и лицами, указанными в </w:t>
      </w:r>
      <w:hyperlink r:id="rId225">
        <w:r w:rsidRPr="00B52BFE">
          <w:rPr>
            <w:rFonts w:ascii="Times New Roman" w:hAnsi="Times New Roman" w:cs="Times New Roman"/>
            <w:sz w:val="24"/>
            <w:szCs w:val="24"/>
          </w:rPr>
          <w:t>подпунктах "е"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26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27">
        <w:r w:rsidRPr="00B52BFE">
          <w:rPr>
            <w:rFonts w:ascii="Times New Roman" w:hAnsi="Times New Roman" w:cs="Times New Roman"/>
            <w:sz w:val="24"/>
            <w:szCs w:val="24"/>
          </w:rPr>
          <w:t>"и"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8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в случае отсутствия соглашений, предусмотренных </w:t>
      </w:r>
      <w:hyperlink r:id="rId229">
        <w:r w:rsidRPr="00B52BFE">
          <w:rPr>
            <w:rFonts w:ascii="Times New Roman" w:hAnsi="Times New Roman" w:cs="Times New Roman"/>
            <w:sz w:val="24"/>
            <w:szCs w:val="24"/>
          </w:rPr>
          <w:t>частью 7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27.05.2021 </w:t>
      </w:r>
      <w:hyperlink r:id="rId230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27.01.2022 </w:t>
      </w:r>
      <w:hyperlink r:id="rId231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24. В целях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проведении открытого конкурса в электронной форме, открытого аукциона в электронной форме, запроса котировок в электронной форме, при осуществлении закупки у единственного поставщика (подрядчика, исполнителя) на сумму, предусмотренную </w:t>
      </w:r>
      <w:hyperlink r:id="rId232">
        <w:r w:rsidRPr="00B52BFE">
          <w:rPr>
            <w:rFonts w:ascii="Times New Roman" w:hAnsi="Times New Roman" w:cs="Times New Roman"/>
            <w:sz w:val="24"/>
            <w:szCs w:val="24"/>
          </w:rPr>
          <w:t>частью 12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а также если при осуществлении закупки у единственного поставщика (подрядчика, исполнителя) контракт заключается с использованием единой информационной системы в соответствии с </w:t>
      </w:r>
      <w:hyperlink r:id="rId233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4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31.10.2022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1946)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2" w:name="P247"/>
      <w:bookmarkEnd w:id="52"/>
      <w:r w:rsidRPr="00B52BFE">
        <w:rPr>
          <w:rFonts w:ascii="Times New Roman" w:hAnsi="Times New Roman" w:cs="Times New Roman"/>
          <w:sz w:val="24"/>
          <w:szCs w:val="24"/>
        </w:rPr>
        <w:t xml:space="preserve">а) извещение об осуществлении закупки (за исключением закупок у единственного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поставщика (подрядчика, исполнителя), при которых контракт заключается с использованием единой информационной системы в соответствии с </w:t>
      </w:r>
      <w:hyperlink r:id="rId235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протокол определения поставщика (подрядчика, исполнителя) (за исключением закупок у единственного поставщика (подрядчика, исполнителя), при которых контракт заключается с использованием единой информационной системы в соответствии с </w:t>
      </w:r>
      <w:hyperlink r:id="rId236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 и проект контракта, предусмотренный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а также проект соглашения об изменении условий контракта, предусмотренный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направляются автоматически с использованием единой информационной системы в орган контроля, указанный в </w:t>
      </w:r>
      <w:hyperlink w:anchor="P66">
        <w:r w:rsidRPr="00B52BFE">
          <w:rPr>
            <w:rFonts w:ascii="Times New Roman" w:hAnsi="Times New Roman" w:cs="Times New Roman"/>
            <w:sz w:val="24"/>
            <w:szCs w:val="24"/>
          </w:rPr>
          <w:t>подпункте "а"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их направлении субъектами контроля, указанными в </w:t>
      </w:r>
      <w:hyperlink w:anchor="P95">
        <w:r w:rsidRPr="00B52BFE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для размещения в соответствии с Федеральным </w:t>
      </w:r>
      <w:hyperlink r:id="rId237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31.10.2022 </w:t>
      </w:r>
      <w:hyperlink r:id="rId238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1946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239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3" w:name="P249"/>
      <w:bookmarkEnd w:id="53"/>
      <w:r w:rsidRPr="00B52BFE">
        <w:rPr>
          <w:rFonts w:ascii="Times New Roman" w:hAnsi="Times New Roman" w:cs="Times New Roman"/>
          <w:sz w:val="24"/>
          <w:szCs w:val="24"/>
        </w:rPr>
        <w:t xml:space="preserve">б) извещение об осуществлении закупки (за исключением закупок у единственного поставщика (подрядчика, исполнителя), при которых контракт заключается с использованием единой информационной системы в соответствии с </w:t>
      </w:r>
      <w:hyperlink r:id="rId240">
        <w:r w:rsidRPr="00B52BFE">
          <w:rPr>
            <w:rFonts w:ascii="Times New Roman" w:hAnsi="Times New Roman" w:cs="Times New Roman"/>
            <w:sz w:val="24"/>
            <w:szCs w:val="24"/>
          </w:rPr>
          <w:t>частью 14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проект контракта, предусмотренный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(за исключением случаев проведения запроса котировок в электронной форме, осуществления закупки у единственного поставщика (подрядчика, исполнителя) на сумму, предусмотренную </w:t>
      </w:r>
      <w:hyperlink r:id="rId241">
        <w:r w:rsidRPr="00B52BFE">
          <w:rPr>
            <w:rFonts w:ascii="Times New Roman" w:hAnsi="Times New Roman" w:cs="Times New Roman"/>
            <w:sz w:val="24"/>
            <w:szCs w:val="24"/>
          </w:rPr>
          <w:t>частью 12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подпункте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242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43">
        <w:r w:rsidRPr="00B52BFE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44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245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46">
        <w:r w:rsidRPr="00B52BFE">
          <w:rPr>
            <w:rFonts w:ascii="Times New Roman" w:hAnsi="Times New Roman" w:cs="Times New Roman"/>
            <w:sz w:val="24"/>
            <w:szCs w:val="24"/>
          </w:rPr>
          <w:t>"и"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7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Положения, для размещения в соответствии с Федеральным </w:t>
      </w:r>
      <w:hyperlink r:id="rId248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9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31.10.2022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1946)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орган контроля, указанный в </w:t>
      </w:r>
      <w:hyperlink w:anchor="P66">
        <w:r w:rsidRPr="00B52BFE">
          <w:rPr>
            <w:rFonts w:ascii="Times New Roman" w:hAnsi="Times New Roman" w:cs="Times New Roman"/>
            <w:sz w:val="24"/>
            <w:szCs w:val="24"/>
          </w:rPr>
          <w:t>подпункте "а"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позднее одного часа с момента поступления в соответствии с </w:t>
      </w:r>
      <w:hyperlink w:anchor="P247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извещения об осуществлении закупки, протокола определения поставщика (подрядчика, исполнителя), проекта контракта, предусмотренного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проекта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0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1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с использованием единой информационной системы предусмотренные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4" w:name="P254"/>
      <w:bookmarkEnd w:id="54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формирует с использованием единой информационной системы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5" w:name="P255"/>
      <w:bookmarkEnd w:id="55"/>
      <w:r w:rsidRPr="00B52BFE">
        <w:rPr>
          <w:rFonts w:ascii="Times New Roman" w:hAnsi="Times New Roman" w:cs="Times New Roman"/>
          <w:sz w:val="24"/>
          <w:szCs w:val="24"/>
        </w:rPr>
        <w:t>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г) орган контроля, указанный в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подпункте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не позднее одного рабочего дня со дня, следующего за днем поступления в соответствии с </w:t>
      </w:r>
      <w:hyperlink w:anchor="P249">
        <w:r w:rsidRPr="00B52BFE">
          <w:rPr>
            <w:rFonts w:ascii="Times New Roman" w:hAnsi="Times New Roman" w:cs="Times New Roman"/>
            <w:sz w:val="24"/>
            <w:szCs w:val="24"/>
          </w:rPr>
          <w:t>подпунктом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извещения об осуществлении закупки, проекта контракта, предусмотренного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(в случае осуществления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закупок у единственного поставщика (подрядчика, исполнителя), за исключением закупок, предусмотренных </w:t>
      </w:r>
      <w:hyperlink r:id="rId251">
        <w:r w:rsidRPr="00B52BFE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52">
        <w:r w:rsidRPr="00B52BFE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53">
        <w:r w:rsidRPr="00B52BFE">
          <w:rPr>
            <w:rFonts w:ascii="Times New Roman" w:hAnsi="Times New Roman" w:cs="Times New Roman"/>
            <w:sz w:val="24"/>
            <w:szCs w:val="24"/>
          </w:rPr>
          <w:t>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4">
        <w:r w:rsidRPr="00B52BFE">
          <w:rPr>
            <w:rFonts w:ascii="Times New Roman" w:hAnsi="Times New Roman" w:cs="Times New Roman"/>
            <w:sz w:val="24"/>
            <w:szCs w:val="24"/>
          </w:rPr>
          <w:t>25 части 1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проекта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55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6" w:name="P259"/>
      <w:bookmarkEnd w:id="56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проверок, предусмотренных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>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д) извещение об осуществлении закупки, проект контракта, предусмотренный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отметки, предусмотренной </w:t>
      </w:r>
      <w:hyperlink w:anchor="P254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а также уведомления, предусмотренного </w:t>
      </w:r>
      <w:hyperlink w:anchor="P259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пункта. В случае отсутствия таких отметки и уведомления извещение об осуществлении закупки, проект контракта, предусмотренный </w:t>
      </w:r>
      <w:hyperlink w:anchor="P85">
        <w:r w:rsidRPr="00B52BFE">
          <w:rPr>
            <w:rFonts w:ascii="Times New Roman" w:hAnsi="Times New Roman" w:cs="Times New Roman"/>
            <w:sz w:val="24"/>
            <w:szCs w:val="24"/>
          </w:rPr>
          <w:t>подпунктом "е"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и проект соглашения об изменении условий контракта в единой информационной системе не размещаются;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е) протокол определения поставщика (подрядчика, исполнителя) автоматически размещается в единой информационной системе не позднее одного часа с момента формирования отметки, предусмотренной </w:t>
      </w:r>
      <w:hyperlink w:anchor="P254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пункта. В случае отсутствия такой отметки протокол определения поставщика (подрядчика, исполнителя) в единой информационной системе не размещается.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(п. 24 в ред. </w:t>
      </w:r>
      <w:hyperlink r:id="rId25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25. В целях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осуществлении закупок у единственного поставщика (подрядчика, исполнителя) в случаях, предусмотренных </w:t>
      </w:r>
      <w:hyperlink r:id="rId257">
        <w:r w:rsidRPr="00B52BFE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58">
        <w:r w:rsidRPr="00B52BFE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59">
        <w:r w:rsidRPr="00B52BFE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0">
        <w:r w:rsidRPr="00B52BFE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1">
        <w:r w:rsidRPr="00B52BFE">
          <w:rPr>
            <w:rFonts w:ascii="Times New Roman" w:hAnsi="Times New Roman" w:cs="Times New Roman"/>
            <w:sz w:val="24"/>
            <w:szCs w:val="24"/>
          </w:rPr>
          <w:t>13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2">
        <w:r w:rsidRPr="00B52BFE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3">
        <w:r w:rsidRPr="00B52BFE">
          <w:rPr>
            <w:rFonts w:ascii="Times New Roman" w:hAnsi="Times New Roman" w:cs="Times New Roman"/>
            <w:sz w:val="24"/>
            <w:szCs w:val="24"/>
          </w:rPr>
          <w:t>16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4">
        <w:r w:rsidRPr="00B52BFE">
          <w:rPr>
            <w:rFonts w:ascii="Times New Roman" w:hAnsi="Times New Roman" w:cs="Times New Roman"/>
            <w:sz w:val="24"/>
            <w:szCs w:val="24"/>
          </w:rPr>
          <w:t>17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5">
        <w:r w:rsidRPr="00B52BFE">
          <w:rPr>
            <w:rFonts w:ascii="Times New Roman" w:hAnsi="Times New Roman" w:cs="Times New Roman"/>
            <w:sz w:val="24"/>
            <w:szCs w:val="24"/>
          </w:rPr>
          <w:t>19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31 - </w:t>
      </w:r>
      <w:hyperlink r:id="rId266">
        <w:r w:rsidRPr="00B52BFE">
          <w:rPr>
            <w:rFonts w:ascii="Times New Roman" w:hAnsi="Times New Roman" w:cs="Times New Roman"/>
            <w:sz w:val="24"/>
            <w:szCs w:val="24"/>
          </w:rPr>
          <w:t>33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7">
        <w:r w:rsidRPr="00B52BFE">
          <w:rPr>
            <w:rFonts w:ascii="Times New Roman" w:hAnsi="Times New Roman" w:cs="Times New Roman"/>
            <w:sz w:val="24"/>
            <w:szCs w:val="24"/>
          </w:rPr>
          <w:t>35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37 - </w:t>
      </w:r>
      <w:hyperlink r:id="rId268">
        <w:r w:rsidRPr="00B52BFE">
          <w:rPr>
            <w:rFonts w:ascii="Times New Roman" w:hAnsi="Times New Roman" w:cs="Times New Roman"/>
            <w:sz w:val="24"/>
            <w:szCs w:val="24"/>
          </w:rPr>
          <w:t>39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69">
        <w:r w:rsidRPr="00B52BFE">
          <w:rPr>
            <w:rFonts w:ascii="Times New Roman" w:hAnsi="Times New Roman" w:cs="Times New Roman"/>
            <w:sz w:val="24"/>
            <w:szCs w:val="24"/>
          </w:rPr>
          <w:t>47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270">
        <w:r w:rsidRPr="00B52BFE">
          <w:rPr>
            <w:rFonts w:ascii="Times New Roman" w:hAnsi="Times New Roman" w:cs="Times New Roman"/>
            <w:sz w:val="24"/>
            <w:szCs w:val="24"/>
          </w:rPr>
          <w:t>48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71">
        <w:r w:rsidRPr="00B52BFE">
          <w:rPr>
            <w:rFonts w:ascii="Times New Roman" w:hAnsi="Times New Roman" w:cs="Times New Roman"/>
            <w:sz w:val="24"/>
            <w:szCs w:val="24"/>
          </w:rPr>
          <w:t>56 части 1 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272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27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27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7" w:name="P268"/>
      <w:bookmarkEnd w:id="57"/>
      <w:r w:rsidRPr="00B52BFE">
        <w:rPr>
          <w:rFonts w:ascii="Times New Roman" w:hAnsi="Times New Roman" w:cs="Times New Roman"/>
          <w:sz w:val="24"/>
          <w:szCs w:val="24"/>
        </w:rPr>
        <w:t xml:space="preserve">а) субъекты контроля, указанные в </w:t>
      </w:r>
      <w:hyperlink w:anchor="P96">
        <w:r w:rsidRPr="00B52BFE">
          <w:rPr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направляют в соответствии с </w:t>
      </w:r>
      <w:hyperlink w:anchor="P128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в соответствующий орган контроля, предусмотренный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проект контракта, предусмотренный </w:t>
      </w:r>
      <w:hyperlink w:anchor="P89">
        <w:r w:rsidRPr="00B52BFE">
          <w:rPr>
            <w:rFonts w:ascii="Times New Roman" w:hAnsi="Times New Roman" w:cs="Times New Roman"/>
            <w:sz w:val="24"/>
            <w:szCs w:val="24"/>
          </w:rPr>
          <w:t>подпунктом "з"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до направления в соответствии с Федеральным </w:t>
      </w:r>
      <w:hyperlink r:id="rId27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проекта контракта участнику закупки, с которым заключается контракт;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276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31.10.2022 </w:t>
      </w:r>
      <w:hyperlink r:id="rId277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1946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орган контроля не позднее 3 рабочих дней со дня, следующего за днем поступления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hyperlink w:anchor="P268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проекта контракта: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1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проверки, предусмотренные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 Орган контроля, предусмотренный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подпунктом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также проводит проверки,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P273"/>
      <w:bookmarkEnd w:id="58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79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9" w:name="P275"/>
      <w:bookmarkEnd w:id="59"/>
      <w:r w:rsidRPr="00B52BFE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P273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проект контракта участнику закупки, проект соглашения об изменении условий контракта поставщику (подрядчику, исполнителю) не направляется.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0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26. В целях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осуществлении закупок, предусмотренных </w:t>
      </w:r>
      <w:hyperlink r:id="rId281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82">
        <w:r w:rsidRPr="00B52BFE">
          <w:rPr>
            <w:rFonts w:ascii="Times New Roman" w:hAnsi="Times New Roman" w:cs="Times New Roman"/>
            <w:sz w:val="24"/>
            <w:szCs w:val="24"/>
          </w:rPr>
          <w:t>2 части 11 статьи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при осуществлении закупки у единственного поставщика (подрядчика, исполнителя), при которой заключается контракт, содержащий сведения, составляющие государственную тайну: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27.01.2022 </w:t>
      </w:r>
      <w:hyperlink r:id="rId28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28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0" w:name="P280"/>
      <w:bookmarkEnd w:id="60"/>
      <w:r w:rsidRPr="00B52BFE">
        <w:rPr>
          <w:rFonts w:ascii="Times New Roman" w:hAnsi="Times New Roman" w:cs="Times New Roman"/>
          <w:sz w:val="24"/>
          <w:szCs w:val="24"/>
        </w:rPr>
        <w:t xml:space="preserve">а) субъекты контроля, указанные в </w:t>
      </w:r>
      <w:hyperlink w:anchor="P96">
        <w:r w:rsidRPr="00B52BFE">
          <w:rPr>
            <w:rFonts w:ascii="Times New Roman" w:hAnsi="Times New Roman" w:cs="Times New Roman"/>
            <w:sz w:val="24"/>
            <w:szCs w:val="24"/>
          </w:rPr>
          <w:t>пунктах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>
        <w:r w:rsidRPr="00B52BFE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направляют в соответствии с </w:t>
      </w:r>
      <w:hyperlink w:anchor="P128">
        <w:r w:rsidRPr="00B52BFE">
          <w:rPr>
            <w:rFonts w:ascii="Times New Roman" w:hAnsi="Times New Roman" w:cs="Times New Roman"/>
            <w:sz w:val="24"/>
            <w:szCs w:val="24"/>
          </w:rPr>
          <w:t>подпунктом "а" пункта 13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в соответствующий орган контроля, предусмотренный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70">
        <w:r w:rsidRPr="00B52BFE">
          <w:rPr>
            <w:rFonts w:ascii="Times New Roman" w:hAnsi="Times New Roman" w:cs="Times New Roman"/>
            <w:sz w:val="24"/>
            <w:szCs w:val="24"/>
          </w:rPr>
          <w:t>"д"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выписку из приглашения до направления в соответствии с Федеральным </w:t>
      </w:r>
      <w:hyperlink r:id="rId28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участнику закупки приглашения;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1" w:name="P283"/>
      <w:bookmarkEnd w:id="61"/>
      <w:r w:rsidRPr="00B52BFE">
        <w:rPr>
          <w:rFonts w:ascii="Times New Roman" w:hAnsi="Times New Roman" w:cs="Times New Roman"/>
          <w:sz w:val="24"/>
          <w:szCs w:val="24"/>
        </w:rPr>
        <w:t xml:space="preserve">выписку из проекта контракта при проведении закрытых конкурса или аукциона, выписку из проекта контракта, заключаемого с единственным поставщиком (подрядчиком, исполнителем), - до направления в соответствии с Федеральным </w:t>
      </w:r>
      <w:hyperlink r:id="rId287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проекта контракта участнику закупки, с которым заключается контракт. К выписке из проекта контракта при проведении закрытых конкурса или аукциона прилагается выписка из протокола подведения итогов определения поставщика (подрядчика, исполнителя) по форме согласно </w:t>
      </w:r>
      <w:hyperlink w:anchor="P1181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(далее - выписка из протокола);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8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выписку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>годы без изменения цены контракта) - до направления проекта соглашения об изменении условий контракта поставщику (подрядчику, исполнителю);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89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одновременно с выпиской из приглашения, выпиской из проекта контракта, заключаемого с единственным поставщиком (подрядчиком, исполнителем), или с выпиской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годы без изменения цены контракта), согласованные с Министерством финансов Российской Федерации сведения 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контракта на срок, превышающий срок действия доведенных лимитов бюджетных обязательств, по форме согласно </w:t>
      </w:r>
      <w:hyperlink w:anchor="P878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приложению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(в случае осуществления закупки, указанной в </w:t>
      </w:r>
      <w:hyperlink w:anchor="P148">
        <w:r w:rsidRPr="00B52BFE">
          <w:rPr>
            <w:rFonts w:ascii="Times New Roman" w:hAnsi="Times New Roman" w:cs="Times New Roman"/>
            <w:sz w:val="24"/>
            <w:szCs w:val="24"/>
          </w:rPr>
          <w:t>подпункте "б" пункта 15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оплата которой планируется по истечении планового периода);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90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888; в ред. </w:t>
      </w:r>
      <w:hyperlink r:id="rId29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орган контроля не позднее 2 рабочих дней со дня, следующего за днем поступления в соответствии с </w:t>
      </w:r>
      <w:hyperlink w:anchor="P280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выписки из приглашения, выписки из проекта контракта при проведении закрытого конкурса или аукциона, выписки из проекта контракта, заключаемого с единственным поставщиком (подрядчиком, исполнителем), выписки из проекта соглашения об изменении условий контракта: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РФ от 27.05.2021 </w:t>
      </w:r>
      <w:hyperlink r:id="rId292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29.06.2024 </w:t>
      </w:r>
      <w:hyperlink r:id="rId293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888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от 23.05.2026 </w:t>
      </w:r>
      <w:hyperlink r:id="rId294"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590</w:t>
        </w:r>
      </w:hyperlink>
      <w:r w:rsidRPr="00B52BFE">
        <w:rPr>
          <w:rFonts w:ascii="Times New Roman" w:hAnsi="Times New Roman" w:cs="Times New Roman"/>
          <w:sz w:val="24"/>
          <w:szCs w:val="24"/>
        </w:rPr>
        <w:t>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1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проверку, предусмотренную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2" w:name="P292"/>
      <w:bookmarkEnd w:id="62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орган контроля формирует уведомление о соответствии контролируемой информации настоящим Правилам по форме, предусмотренной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3" w:name="P293"/>
      <w:bookmarkEnd w:id="63"/>
      <w:r w:rsidRPr="00B52BFE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контролируемой информации настоящим Правилам направляет субъекту контроля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в случае отсутствия уведомления о соответствии контролируемой информации настоящим Правилам, предусмотренного </w:t>
      </w:r>
      <w:hyperlink w:anchor="P292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в отношении: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выписки из приглашения - приглашение участнику закупки не направляется;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5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выписки из проекта контракта при проведении закрытых конкурса или аукциона, выписки из проекта контракта, заключаемого с единственным поставщиком (подрядчиком, исполнителем), - проект контракта участнику закупки не направляется;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29.06.2024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888)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>выписки из проекта соглашения об изменении условий контракта (если проектом такого соглашения предусмотрено увеличение цены контракта или перераспределение планируемых платежей на текущий финансовый год, плановый период и последующие годы без изменения цены контракта) - проект соглашения об изменении условий контракта поставщику (подрядчику, исполнителю) не направляется.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97">
        <w:r w:rsidRPr="00B52BF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27. Утратил силу. - </w:t>
      </w:r>
      <w:hyperlink r:id="rId298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60.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4" w:name="P304"/>
      <w:bookmarkEnd w:id="64"/>
      <w:r w:rsidRPr="00B52BFE">
        <w:rPr>
          <w:rFonts w:ascii="Times New Roman" w:hAnsi="Times New Roman" w:cs="Times New Roman"/>
          <w:sz w:val="24"/>
          <w:szCs w:val="24"/>
        </w:rPr>
        <w:t xml:space="preserve">28. В целях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проведении закрытых электронных процедур при осуществлении закупок, предусмотренных </w:t>
      </w:r>
      <w:hyperlink r:id="rId299">
        <w:r w:rsidRPr="00B52BFE">
          <w:rPr>
            <w:rFonts w:ascii="Times New Roman" w:hAnsi="Times New Roman" w:cs="Times New Roman"/>
            <w:sz w:val="24"/>
            <w:szCs w:val="24"/>
          </w:rPr>
          <w:t>пунктами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300">
        <w:r w:rsidRPr="00B52BFE">
          <w:rPr>
            <w:rFonts w:ascii="Times New Roman" w:hAnsi="Times New Roman" w:cs="Times New Roman"/>
            <w:sz w:val="24"/>
            <w:szCs w:val="24"/>
          </w:rPr>
          <w:t>7 части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1">
        <w:r w:rsidRPr="00B52BFE">
          <w:rPr>
            <w:rFonts w:ascii="Times New Roman" w:hAnsi="Times New Roman" w:cs="Times New Roman"/>
            <w:sz w:val="24"/>
            <w:szCs w:val="24"/>
          </w:rPr>
          <w:t>частью 12 статьи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5" w:name="P305"/>
      <w:bookmarkEnd w:id="65"/>
      <w:r w:rsidRPr="00B52BFE">
        <w:rPr>
          <w:rFonts w:ascii="Times New Roman" w:hAnsi="Times New Roman" w:cs="Times New Roman"/>
          <w:sz w:val="24"/>
          <w:szCs w:val="24"/>
        </w:rPr>
        <w:t xml:space="preserve">а) приглашение, протокол определения поставщика (подрядчика, исполнителя)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контроля, указанный в </w:t>
      </w:r>
      <w:hyperlink w:anchor="P66">
        <w:r w:rsidRPr="00B52BFE">
          <w:rPr>
            <w:rFonts w:ascii="Times New Roman" w:hAnsi="Times New Roman" w:cs="Times New Roman"/>
            <w:sz w:val="24"/>
            <w:szCs w:val="24"/>
          </w:rPr>
          <w:t>подпункте "а"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их направлении субъектами контроля, указанными в </w:t>
      </w:r>
      <w:hyperlink w:anchor="P95">
        <w:r w:rsidRPr="00B52BFE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оператору специализированной электронной площадки. Проект соглашения об изменении условий контракта, предусмотренный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направляется автоматически с использованием единой информационной системы в указанный орган контроля при направлении субъектами контроля, указанными в </w:t>
      </w:r>
      <w:hyperlink w:anchor="P95">
        <w:r w:rsidRPr="00B52BFE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такого проекта соглашения для его размещения в соответствии с Федеральным </w:t>
      </w:r>
      <w:hyperlink r:id="rId302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системе;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3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6" w:name="P307"/>
      <w:bookmarkEnd w:id="66"/>
      <w:r w:rsidRPr="00B52BFE">
        <w:rPr>
          <w:rFonts w:ascii="Times New Roman" w:hAnsi="Times New Roman" w:cs="Times New Roman"/>
          <w:sz w:val="24"/>
          <w:szCs w:val="24"/>
        </w:rPr>
        <w:t xml:space="preserve">б) приглашение,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контроля, указанный в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подпункте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при их направлении субъектами контроля, являющимися заказчиками и лицами, указанными в </w:t>
      </w:r>
      <w:hyperlink r:id="rId304">
        <w:r w:rsidRPr="00B52BFE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305">
        <w:r w:rsidRPr="00B52BFE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306">
        <w:r w:rsidRPr="00B52BFE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307">
        <w:r w:rsidRPr="00B52BFE">
          <w:rPr>
            <w:rFonts w:ascii="Times New Roman" w:hAnsi="Times New Roman" w:cs="Times New Roman"/>
            <w:sz w:val="24"/>
            <w:szCs w:val="24"/>
          </w:rPr>
          <w:t>"ж"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r:id="rId308">
        <w:r w:rsidRPr="00B52BFE">
          <w:rPr>
            <w:rFonts w:ascii="Times New Roman" w:hAnsi="Times New Roman" w:cs="Times New Roman"/>
            <w:sz w:val="24"/>
            <w:szCs w:val="24"/>
          </w:rPr>
          <w:t>"и"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9">
        <w:r w:rsidRPr="00B52BFE">
          <w:rPr>
            <w:rFonts w:ascii="Times New Roman" w:hAnsi="Times New Roman" w:cs="Times New Roman"/>
            <w:sz w:val="24"/>
            <w:szCs w:val="24"/>
          </w:rPr>
          <w:t>"к"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Положения для размещения в соответствии с Федеральным </w:t>
      </w:r>
      <w:hyperlink r:id="rId310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орган контроля, указанный в </w:t>
      </w:r>
      <w:hyperlink w:anchor="P66">
        <w:r w:rsidRPr="00B52BFE">
          <w:rPr>
            <w:rFonts w:ascii="Times New Roman" w:hAnsi="Times New Roman" w:cs="Times New Roman"/>
            <w:sz w:val="24"/>
            <w:szCs w:val="24"/>
          </w:rPr>
          <w:t>подпункте "а"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позднее одного часа с момента поступления в соответствии с </w:t>
      </w:r>
      <w:hyperlink w:anchor="P305">
        <w:r w:rsidRPr="00B52BFE">
          <w:rPr>
            <w:rFonts w:ascii="Times New Roman" w:hAnsi="Times New Roman" w:cs="Times New Roman"/>
            <w:sz w:val="24"/>
            <w:szCs w:val="24"/>
          </w:rPr>
          <w:t>подпунктом "а"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приглашения, протокола определения поставщика (подрядчика, исполнителя), проекта контракта, проекта соглашения об изменении условий контракта, предусмотренного </w:t>
      </w:r>
      <w:hyperlink w:anchor="P91">
        <w:r w:rsidRPr="00B52BFE">
          <w:rPr>
            <w:rFonts w:ascii="Times New Roman" w:hAnsi="Times New Roman" w:cs="Times New Roman"/>
            <w:sz w:val="24"/>
            <w:szCs w:val="24"/>
          </w:rPr>
          <w:t>подпунктом "и" пункта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Правил: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1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23.05.2026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590)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в соответствии с </w:t>
      </w:r>
      <w:hyperlink w:anchor="P181">
        <w:r w:rsidRPr="00B52BFE">
          <w:rPr>
            <w:rFonts w:ascii="Times New Roman" w:hAnsi="Times New Roman" w:cs="Times New Roman"/>
            <w:sz w:val="24"/>
            <w:szCs w:val="24"/>
          </w:rPr>
          <w:t>пунктами 20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211">
        <w:r w:rsidRPr="00B52BFE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с использованием единой информационной системы предусмотренные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7" w:name="P311"/>
      <w:bookmarkEnd w:id="67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2">
        <w:r w:rsidRPr="00B52BFE">
          <w:rPr>
            <w:rFonts w:ascii="Times New Roman" w:hAnsi="Times New Roman" w:cs="Times New Roman"/>
            <w:sz w:val="24"/>
            <w:szCs w:val="24"/>
          </w:rPr>
          <w:t>"в"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автоматически формирует отметку о соответствии контролируемой информации настоящим Правилам,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8" w:name="P312"/>
      <w:bookmarkEnd w:id="68"/>
      <w:r w:rsidRPr="00B52BFE">
        <w:rPr>
          <w:rFonts w:ascii="Times New Roman" w:hAnsi="Times New Roman" w:cs="Times New Roman"/>
          <w:sz w:val="24"/>
          <w:szCs w:val="24"/>
        </w:rPr>
        <w:t>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г) орган контроля, указанный в </w:t>
      </w:r>
      <w:hyperlink w:anchor="P67">
        <w:r w:rsidRPr="00B52BFE">
          <w:rPr>
            <w:rFonts w:ascii="Times New Roman" w:hAnsi="Times New Roman" w:cs="Times New Roman"/>
            <w:sz w:val="24"/>
            <w:szCs w:val="24"/>
          </w:rPr>
          <w:t>подпункте "б"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не позднее 1 рабочего дня со дня, следующего за днем поступления в соответствии с </w:t>
      </w:r>
      <w:hyperlink w:anchor="P307">
        <w:r w:rsidRPr="00B52BFE">
          <w:rPr>
            <w:rFonts w:ascii="Times New Roman" w:hAnsi="Times New Roman" w:cs="Times New Roman"/>
            <w:sz w:val="24"/>
            <w:szCs w:val="24"/>
          </w:rPr>
          <w:t>подпунктом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 приглашения, проекта контракта, проекта соглашения об изменении условий контракта: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проводит предусмотренные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 проверки;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9" w:name="P315"/>
      <w:bookmarkEnd w:id="69"/>
      <w:r w:rsidRPr="00B52BFE">
        <w:rPr>
          <w:rFonts w:ascii="Times New Roman" w:hAnsi="Times New Roman" w:cs="Times New Roman"/>
          <w:sz w:val="24"/>
          <w:szCs w:val="24"/>
        </w:rPr>
        <w:t xml:space="preserve">по результатам проверок, предусмотренных </w:t>
      </w:r>
      <w:hyperlink w:anchor="P117">
        <w:r w:rsidRPr="00B52BFE">
          <w:rPr>
            <w:rFonts w:ascii="Times New Roman" w:hAnsi="Times New Roman" w:cs="Times New Roman"/>
            <w:sz w:val="24"/>
            <w:szCs w:val="24"/>
          </w:rPr>
          <w:t>подпунктами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формирует с использованием единой информационной системы уведомление о соответствии контролируемой информации настоящим Правилам по форме, предусмотренной </w:t>
      </w:r>
      <w:hyperlink w:anchor="P1053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контроля, за исключением случая выявления несоответствия контролируемой информации настоящим Правилам;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форме, предусмотренной </w:t>
      </w:r>
      <w:hyperlink w:anchor="P764">
        <w:r w:rsidRPr="00B52BFE">
          <w:rPr>
            <w:rFonts w:ascii="Times New Roman" w:hAnsi="Times New Roman" w:cs="Times New Roman"/>
            <w:sz w:val="24"/>
            <w:szCs w:val="24"/>
          </w:rPr>
          <w:t xml:space="preserve">приложением </w:t>
        </w:r>
        <w:r w:rsidR="00C91ABD">
          <w:rPr>
            <w:rFonts w:ascii="Times New Roman" w:hAnsi="Times New Roman" w:cs="Times New Roman"/>
            <w:sz w:val="24"/>
            <w:szCs w:val="24"/>
          </w:rPr>
          <w:t>№</w:t>
        </w:r>
        <w:r w:rsidRPr="00B52BFE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к настоящим Правилам, и направляет его субъекту контроля;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д) приглашение, проект контракта и проект соглашения об изменении условий контракта автоматически размещаются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P311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пункта, а также уведомления, предусмотренного </w:t>
      </w:r>
      <w:hyperlink w:anchor="P315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пункта. В случае отсутствия таких отметки и уведомления приглашение, проект контракта и проект соглашения об изменении условий контракта в единой информационной системе не размещаются;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е) протокол определения поставщика (подрядчика, исполнителя) автоматически размещается в единой информационной системе без размещения на официальном сайте единой информационной системы в информационно-телекоммуникационной сети "Интернет" не позднее одного часа с момента формирования отметки, предусмотренной </w:t>
      </w:r>
      <w:hyperlink w:anchor="P311">
        <w:r w:rsidRPr="00B52BFE">
          <w:rPr>
            <w:rFonts w:ascii="Times New Roman" w:hAnsi="Times New Roman" w:cs="Times New Roman"/>
            <w:sz w:val="24"/>
            <w:szCs w:val="24"/>
          </w:rPr>
          <w:t>абзацем третьим подпункта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настоящего пункта. В случае отсутствия такой отметки протокол определения поставщика (подрядчика, исполнителя) в единой информационной системе не размещается.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(п. 28 в ред. </w:t>
      </w:r>
      <w:hyperlink r:id="rId312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29. Утратил силу. - </w:t>
      </w:r>
      <w:hyperlink r:id="rId313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60.</w:t>
      </w:r>
    </w:p>
    <w:p w:rsidR="00631C5A" w:rsidRPr="00B52BFE" w:rsidRDefault="00631C5A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30. В случаях, предусмотренных </w:t>
      </w:r>
      <w:hyperlink w:anchor="P255">
        <w:r w:rsidRPr="00B52BFE">
          <w:rPr>
            <w:rFonts w:ascii="Times New Roman" w:hAnsi="Times New Roman" w:cs="Times New Roman"/>
            <w:sz w:val="24"/>
            <w:szCs w:val="24"/>
          </w:rPr>
          <w:t>абзацем четвертым подпункта "в" пункта 24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75">
        <w:r w:rsidRPr="00B52BFE">
          <w:rPr>
            <w:rFonts w:ascii="Times New Roman" w:hAnsi="Times New Roman" w:cs="Times New Roman"/>
            <w:sz w:val="24"/>
            <w:szCs w:val="24"/>
          </w:rPr>
          <w:t>абзацем четвертым подпункта "б" пункта 25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, </w:t>
      </w:r>
      <w:hyperlink w:anchor="P293">
        <w:r w:rsidRPr="00B52BFE">
          <w:rPr>
            <w:rFonts w:ascii="Times New Roman" w:hAnsi="Times New Roman" w:cs="Times New Roman"/>
            <w:sz w:val="24"/>
            <w:szCs w:val="24"/>
          </w:rPr>
          <w:t>абзацем четвертым подпункта "б" пункта 26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312">
        <w:r w:rsidRPr="00B52BFE">
          <w:rPr>
            <w:rFonts w:ascii="Times New Roman" w:hAnsi="Times New Roman" w:cs="Times New Roman"/>
            <w:sz w:val="24"/>
            <w:szCs w:val="24"/>
          </w:rPr>
          <w:t>абзацем четвертым подпункта "в" пункта 28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Правил, соответствующий субъект контроля в целях размещения в соответствии с Федеральным </w:t>
      </w:r>
      <w:hyperlink r:id="rId314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в единой информационной системе или направления в соответствии с Федеральным </w:t>
      </w:r>
      <w:hyperlink r:id="rId315">
        <w:r w:rsidRPr="00B52BF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объектов контроля участнику закупки повторно направляет в соответствии с настоящими Правилами объект контроля для проведения проверок, предусмотренных </w:t>
      </w:r>
      <w:hyperlink w:anchor="P110">
        <w:r w:rsidRPr="00B52BFE">
          <w:rPr>
            <w:rFonts w:ascii="Times New Roman" w:hAnsi="Times New Roman" w:cs="Times New Roman"/>
            <w:sz w:val="24"/>
            <w:szCs w:val="24"/>
          </w:rPr>
          <w:t>подпунктами "б"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3">
        <w:r w:rsidRPr="00B52BFE">
          <w:rPr>
            <w:rFonts w:ascii="Times New Roman" w:hAnsi="Times New Roman" w:cs="Times New Roman"/>
            <w:sz w:val="24"/>
            <w:szCs w:val="24"/>
          </w:rPr>
          <w:t>"д" пункта 11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(п. 30 в ред. </w:t>
      </w:r>
      <w:hyperlink r:id="rId316">
        <w:r w:rsidRPr="00B52BFE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2760"/>
        <w:gridCol w:w="1075"/>
      </w:tblGrid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47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0" w:name="P354"/>
            <w:bookmarkEnd w:id="70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из приглашения принять участие в закрытом способе определения поставщика (подрядчика, исполнителя) (при проведении закрытого конкурса, закрытого аукциона)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1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1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1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2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2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1"/>
        <w:gridCol w:w="984"/>
        <w:gridCol w:w="737"/>
        <w:gridCol w:w="840"/>
        <w:gridCol w:w="706"/>
        <w:gridCol w:w="737"/>
        <w:gridCol w:w="1402"/>
        <w:gridCol w:w="1416"/>
        <w:gridCol w:w="1378"/>
      </w:tblGrid>
      <w:tr w:rsidR="0076524E" w:rsidRPr="00B52BFE">
        <w:tc>
          <w:tcPr>
            <w:tcW w:w="821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ционный код закупки</w:t>
            </w:r>
          </w:p>
        </w:tc>
        <w:tc>
          <w:tcPr>
            <w:tcW w:w="98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Начальная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(максимальная) цена контракта</w:t>
            </w:r>
          </w:p>
        </w:tc>
        <w:tc>
          <w:tcPr>
            <w:tcW w:w="3020" w:type="dxa"/>
            <w:gridSpan w:val="4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платежи</w:t>
            </w:r>
          </w:p>
        </w:tc>
        <w:tc>
          <w:tcPr>
            <w:tcW w:w="1402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предоставлении преимуществ в соответствии со </w:t>
            </w:r>
            <w:hyperlink r:id="rId322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14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 </w:t>
            </w:r>
            <w:hyperlink w:anchor="P47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416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 о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предоставлении преимуществ в соответствии со </w:t>
            </w:r>
            <w:hyperlink r:id="rId323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28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1378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 о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предоставлении преимуществ в соответствии со </w:t>
            </w:r>
            <w:hyperlink r:id="rId324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29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</w:tr>
      <w:tr w:rsidR="0076524E" w:rsidRPr="00B52BFE">
        <w:tc>
          <w:tcPr>
            <w:tcW w:w="82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финансовый год</w:t>
            </w:r>
          </w:p>
        </w:tc>
        <w:tc>
          <w:tcPr>
            <w:tcW w:w="1546" w:type="dxa"/>
            <w:gridSpan w:val="2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плановый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73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дующие годы</w:t>
            </w:r>
          </w:p>
        </w:tc>
        <w:tc>
          <w:tcPr>
            <w:tcW w:w="1402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82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первый год</w:t>
            </w: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второй год</w:t>
            </w:r>
          </w:p>
        </w:tc>
        <w:tc>
          <w:tcPr>
            <w:tcW w:w="73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82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7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31C5A" w:rsidRPr="00B52BFE">
        <w:tc>
          <w:tcPr>
            <w:tcW w:w="821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82"/>
        <w:gridCol w:w="340"/>
        <w:gridCol w:w="1474"/>
        <w:gridCol w:w="340"/>
        <w:gridCol w:w="1474"/>
        <w:gridCol w:w="340"/>
        <w:gridCol w:w="2554"/>
      </w:tblGrid>
      <w:tr w:rsidR="0076524E" w:rsidRPr="00B52BFE"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3"/>
      </w:tblGrid>
      <w:tr w:rsidR="00631C5A" w:rsidRPr="00B52BFE">
        <w:tc>
          <w:tcPr>
            <w:tcW w:w="4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90"/>
        <w:gridCol w:w="1853"/>
        <w:gridCol w:w="454"/>
      </w:tblGrid>
      <w:tr w:rsidR="0076524E" w:rsidRPr="00B52BFE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45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1" w:name="P470"/>
      <w:bookmarkEnd w:id="71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2" w:name="P471"/>
      <w:bookmarkEnd w:id="72"/>
      <w:r w:rsidRPr="00B52BFE">
        <w:rPr>
          <w:rFonts w:ascii="Times New Roman" w:hAnsi="Times New Roman" w:cs="Times New Roman"/>
          <w:sz w:val="24"/>
          <w:szCs w:val="24"/>
        </w:rPr>
        <w:t xml:space="preserve">&lt;**&gt;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25">
        <w:r w:rsidRPr="00B52BFE">
          <w:rPr>
            <w:rFonts w:ascii="Times New Roman" w:hAnsi="Times New Roman" w:cs="Times New Roman"/>
            <w:sz w:val="24"/>
            <w:szCs w:val="24"/>
          </w:rPr>
          <w:t>частью 4 статьи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2760"/>
        <w:gridCol w:w="1075"/>
      </w:tblGrid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613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P501"/>
            <w:bookmarkEnd w:id="73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из проекта контракта, направляемого участнику закупки в соответствии с Федеральным </w:t>
            </w:r>
            <w:hyperlink r:id="rId326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"О контрактной системе в сфере закупок товаров, работ, услуг для обеспечения государственных и муниципальных нужд" при проведении закрытого конкурса, закрытого аукциона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2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2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2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3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(основной документ - код 01; изменения к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3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4"/>
        <w:gridCol w:w="1128"/>
        <w:gridCol w:w="974"/>
        <w:gridCol w:w="994"/>
        <w:gridCol w:w="794"/>
        <w:gridCol w:w="1387"/>
        <w:gridCol w:w="1416"/>
        <w:gridCol w:w="1378"/>
      </w:tblGrid>
      <w:tr w:rsidR="0076524E" w:rsidRPr="00B52BFE">
        <w:tc>
          <w:tcPr>
            <w:tcW w:w="97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3096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 закупки, с которым заключается контракт</w:t>
            </w:r>
          </w:p>
        </w:tc>
        <w:tc>
          <w:tcPr>
            <w:tcW w:w="79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Цена контракта</w:t>
            </w:r>
          </w:p>
        </w:tc>
        <w:tc>
          <w:tcPr>
            <w:tcW w:w="138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предоставлении преимуществ в соответствии со </w:t>
            </w:r>
            <w:hyperlink r:id="rId332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14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 </w:t>
            </w:r>
            <w:hyperlink w:anchor="P614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1416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предоставлении преимуществ в соответствии со </w:t>
            </w:r>
            <w:hyperlink r:id="rId333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28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1378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предоставлении преимуществ в соответствии со </w:t>
            </w:r>
            <w:hyperlink r:id="rId334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статьей 29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</w:tr>
      <w:tr w:rsidR="0076524E" w:rsidRPr="00B52BFE">
        <w:tc>
          <w:tcPr>
            <w:tcW w:w="97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97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(при наличии)</w:t>
            </w:r>
          </w:p>
        </w:tc>
        <w:tc>
          <w:tcPr>
            <w:tcW w:w="9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(фамилия, имя, отчество (при наличии) физического лица (для участника закупки - физического лица)</w:t>
            </w:r>
          </w:p>
        </w:tc>
        <w:tc>
          <w:tcPr>
            <w:tcW w:w="79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97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31C5A" w:rsidRPr="00B52BFE">
        <w:tc>
          <w:tcPr>
            <w:tcW w:w="97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40"/>
        <w:gridCol w:w="1531"/>
        <w:gridCol w:w="340"/>
        <w:gridCol w:w="1304"/>
        <w:gridCol w:w="340"/>
        <w:gridCol w:w="2784"/>
      </w:tblGrid>
      <w:tr w:rsidR="0076524E" w:rsidRPr="00B52BFE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34"/>
      </w:tblGrid>
      <w:tr w:rsidR="00631C5A" w:rsidRPr="00B52BFE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858"/>
        <w:gridCol w:w="397"/>
      </w:tblGrid>
      <w:tr w:rsidR="0076524E" w:rsidRPr="00B52BFE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39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4" w:name="P613"/>
      <w:bookmarkEnd w:id="74"/>
      <w:r w:rsidRPr="00B52BFE">
        <w:rPr>
          <w:rFonts w:ascii="Times New Roman" w:hAnsi="Times New Roman" w:cs="Times New Roman"/>
          <w:sz w:val="24"/>
          <w:szCs w:val="24"/>
        </w:rPr>
        <w:lastRenderedPageBreak/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5" w:name="P614"/>
      <w:bookmarkEnd w:id="75"/>
      <w:r w:rsidRPr="00B52BFE">
        <w:rPr>
          <w:rFonts w:ascii="Times New Roman" w:hAnsi="Times New Roman" w:cs="Times New Roman"/>
          <w:sz w:val="24"/>
          <w:szCs w:val="24"/>
        </w:rPr>
        <w:t xml:space="preserve">&lt;**&gt; Указывается, если при проведении закрытого аукциона заказчиком применяются условия допуска для целей осуществления закупок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установленные в соответствии с </w:t>
      </w:r>
      <w:hyperlink r:id="rId335">
        <w:r w:rsidRPr="00B52BFE">
          <w:rPr>
            <w:rFonts w:ascii="Times New Roman" w:hAnsi="Times New Roman" w:cs="Times New Roman"/>
            <w:sz w:val="24"/>
            <w:szCs w:val="24"/>
          </w:rPr>
          <w:t>частью 4 статьи 14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2(1)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57"/>
        <w:gridCol w:w="1814"/>
      </w:tblGrid>
      <w:tr w:rsidR="0076524E" w:rsidRPr="00B52BFE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735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7257" w:type="dxa"/>
            <w:tcBorders>
              <w:top w:val="nil"/>
              <w:left w:val="nil"/>
              <w:bottom w:val="nil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31C5A" w:rsidRPr="00B52B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6" w:name="P640"/>
            <w:bookmarkEnd w:id="76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из проекта контракта, содержащего сведения, составляющие государственную тайну, и направляемого участнику закупки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при осуществлении закупки у единственного поставщика (подрядчика, исполнителя)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3231"/>
        <w:gridCol w:w="1361"/>
        <w:gridCol w:w="1123"/>
      </w:tblGrid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23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ОКОПФ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 заказчика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ОКФС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ОКТМО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(основной документ - код 01; изменения к документу - код 02)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18"/>
        <w:gridCol w:w="662"/>
        <w:gridCol w:w="794"/>
        <w:gridCol w:w="710"/>
        <w:gridCol w:w="706"/>
        <w:gridCol w:w="680"/>
        <w:gridCol w:w="1814"/>
        <w:gridCol w:w="794"/>
        <w:gridCol w:w="1757"/>
      </w:tblGrid>
      <w:tr w:rsidR="0076524E" w:rsidRPr="00B52BFE">
        <w:tc>
          <w:tcPr>
            <w:tcW w:w="1118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662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Цена кон тракта</w:t>
            </w:r>
          </w:p>
        </w:tc>
        <w:tc>
          <w:tcPr>
            <w:tcW w:w="2890" w:type="dxa"/>
            <w:gridSpan w:val="4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Планируемые платежи</w:t>
            </w:r>
          </w:p>
        </w:tc>
        <w:tc>
          <w:tcPr>
            <w:tcW w:w="4365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 закупки, с которым заключается контракт</w:t>
            </w:r>
          </w:p>
        </w:tc>
      </w:tr>
      <w:tr w:rsidR="0076524E" w:rsidRPr="00B52BFE">
        <w:tc>
          <w:tcPr>
            <w:tcW w:w="1118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текущий финансовый год</w:t>
            </w:r>
          </w:p>
        </w:tc>
        <w:tc>
          <w:tcPr>
            <w:tcW w:w="1416" w:type="dxa"/>
            <w:gridSpan w:val="2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680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последующие периоды</w:t>
            </w:r>
          </w:p>
        </w:tc>
        <w:tc>
          <w:tcPr>
            <w:tcW w:w="181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79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(при наличии)</w:t>
            </w:r>
          </w:p>
        </w:tc>
        <w:tc>
          <w:tcPr>
            <w:tcW w:w="175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(фамилия, имя, отчество (при наличии) физического лица (для участника закупки - физического лица)</w:t>
            </w:r>
          </w:p>
        </w:tc>
      </w:tr>
      <w:tr w:rsidR="0076524E" w:rsidRPr="00B52BFE">
        <w:tc>
          <w:tcPr>
            <w:tcW w:w="1118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первый год</w:t>
            </w: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второй год</w:t>
            </w:r>
          </w:p>
        </w:tc>
        <w:tc>
          <w:tcPr>
            <w:tcW w:w="680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111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31C5A" w:rsidRPr="00B52BFE">
        <w:tc>
          <w:tcPr>
            <w:tcW w:w="111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2098"/>
        <w:gridCol w:w="340"/>
        <w:gridCol w:w="512"/>
        <w:gridCol w:w="792"/>
        <w:gridCol w:w="340"/>
        <w:gridCol w:w="1079"/>
        <w:gridCol w:w="1756"/>
      </w:tblGrid>
      <w:tr w:rsidR="0076524E" w:rsidRPr="00B52BFE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 (уполномоченное лицо)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76524E" w:rsidRPr="00B52B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__________________ 20__ г.</w:t>
            </w:r>
          </w:p>
        </w:tc>
      </w:tr>
      <w:tr w:rsidR="0076524E" w:rsidRPr="00B52BFE">
        <w:tblPrEx>
          <w:tblBorders>
            <w:right w:val="single" w:sz="4" w:space="0" w:color="auto"/>
          </w:tblBorders>
        </w:tblPrEx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blPrEx>
          <w:tblBorders>
            <w:right w:val="single" w:sz="4" w:space="0" w:color="auto"/>
          </w:tblBorders>
        </w:tblPrEx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7" w:name="P735"/>
      <w:bookmarkEnd w:id="77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2760"/>
        <w:gridCol w:w="1075"/>
      </w:tblGrid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86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8" w:name="P764"/>
            <w:bookmarkEnd w:id="78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о несоответствии контролируемой информации Правилам осуществления контроля, предусмотренного </w:t>
            </w:r>
            <w:hyperlink r:id="rId336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частью 5 статьи 99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органа контроля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3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3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3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4"/>
        <w:gridCol w:w="1191"/>
        <w:gridCol w:w="1373"/>
        <w:gridCol w:w="1896"/>
        <w:gridCol w:w="1247"/>
        <w:gridCol w:w="1373"/>
      </w:tblGrid>
      <w:tr w:rsidR="0076524E" w:rsidRPr="00B52BFE">
        <w:tc>
          <w:tcPr>
            <w:tcW w:w="4518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Реквизиты объекта контроля</w:t>
            </w:r>
          </w:p>
        </w:tc>
        <w:tc>
          <w:tcPr>
            <w:tcW w:w="4516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содержащего информацию для осуществления контроля</w:t>
            </w:r>
          </w:p>
        </w:tc>
      </w:tr>
      <w:tr w:rsidR="0076524E" w:rsidRPr="00B52BFE">
        <w:tc>
          <w:tcPr>
            <w:tcW w:w="195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89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4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76524E" w:rsidRPr="00B52BFE">
        <w:tc>
          <w:tcPr>
            <w:tcW w:w="195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1C5A" w:rsidRPr="00B52BFE">
        <w:tc>
          <w:tcPr>
            <w:tcW w:w="195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Выявленные несоответствия: ________________________________________________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340"/>
        <w:gridCol w:w="1531"/>
        <w:gridCol w:w="340"/>
        <w:gridCol w:w="1304"/>
        <w:gridCol w:w="340"/>
        <w:gridCol w:w="2778"/>
      </w:tblGrid>
      <w:tr w:rsidR="0076524E" w:rsidRPr="00B52BFE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5"/>
      </w:tblGrid>
      <w:tr w:rsidR="00631C5A" w:rsidRPr="00B52BFE">
        <w:tc>
          <w:tcPr>
            <w:tcW w:w="4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90"/>
        <w:gridCol w:w="1862"/>
        <w:gridCol w:w="454"/>
      </w:tblGrid>
      <w:tr w:rsidR="0076524E" w:rsidRPr="00B52BFE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5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690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45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9" w:name="P861"/>
      <w:bookmarkEnd w:id="79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настоящем протоколе, составляют государственную тайну.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31C5A" w:rsidRPr="00B52B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0" w:name="P878"/>
            <w:bookmarkEnd w:id="80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об объемах средств, указанных в нормативных правовых актах, предусматривающих в соответствии с бюджетным законодательством Российской Федерации возможность заключения государственного (муниципального) контракта на срок, превышающий срок действия доведенных лимитов бюджетных обязательств на 20__ год и на плановый период 20__ и 20__ годов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2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3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4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бюджетных средств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глава по БК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5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725"/>
        <w:gridCol w:w="734"/>
        <w:gridCol w:w="744"/>
        <w:gridCol w:w="1051"/>
        <w:gridCol w:w="907"/>
        <w:gridCol w:w="662"/>
        <w:gridCol w:w="1134"/>
        <w:gridCol w:w="864"/>
        <w:gridCol w:w="826"/>
        <w:gridCol w:w="907"/>
      </w:tblGrid>
      <w:tr w:rsidR="0076524E" w:rsidRPr="00B52BFE">
        <w:tc>
          <w:tcPr>
            <w:tcW w:w="461" w:type="dxa"/>
            <w:vMerge w:val="restart"/>
          </w:tcPr>
          <w:p w:rsidR="00631C5A" w:rsidRPr="00B52BFE" w:rsidRDefault="00C91A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631C5A"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254" w:type="dxa"/>
            <w:gridSpan w:val="4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Сведения о нормативном правовом акте</w:t>
            </w:r>
          </w:p>
        </w:tc>
        <w:tc>
          <w:tcPr>
            <w:tcW w:w="90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 вида расходов по бюджетной классификации</w:t>
            </w:r>
          </w:p>
        </w:tc>
        <w:tc>
          <w:tcPr>
            <w:tcW w:w="4393" w:type="dxa"/>
            <w:gridSpan w:val="5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Объем средств, предусмотренный нормативным правовым актом</w:t>
            </w:r>
          </w:p>
        </w:tc>
      </w:tr>
      <w:tr w:rsidR="0076524E" w:rsidRPr="00B52BFE">
        <w:tc>
          <w:tcPr>
            <w:tcW w:w="46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73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  <w:tc>
          <w:tcPr>
            <w:tcW w:w="74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051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очередной (текущий) финансовый год</w:t>
            </w:r>
          </w:p>
        </w:tc>
        <w:tc>
          <w:tcPr>
            <w:tcW w:w="1690" w:type="dxa"/>
            <w:gridSpan w:val="2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90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последующие годы</w:t>
            </w:r>
          </w:p>
        </w:tc>
      </w:tr>
      <w:tr w:rsidR="0076524E" w:rsidRPr="00B52BFE">
        <w:tc>
          <w:tcPr>
            <w:tcW w:w="46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первый год</w:t>
            </w: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 второй год</w:t>
            </w:r>
          </w:p>
        </w:tc>
        <w:tc>
          <w:tcPr>
            <w:tcW w:w="90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46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6524E" w:rsidRPr="00B52BFE">
        <w:tc>
          <w:tcPr>
            <w:tcW w:w="461" w:type="dxa"/>
            <w:vMerge w:val="restart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Merge w:val="restart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 w:val="restart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  <w:vMerge w:val="restart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46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blPrEx>
          <w:tblBorders>
            <w:left w:val="nil"/>
          </w:tblBorders>
        </w:tblPrEx>
        <w:tc>
          <w:tcPr>
            <w:tcW w:w="3715" w:type="dxa"/>
            <w:gridSpan w:val="5"/>
            <w:tcBorders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Итого по КВР</w:t>
            </w: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blPrEx>
          <w:tblBorders>
            <w:left w:val="nil"/>
          </w:tblBorders>
        </w:tblPrEx>
        <w:tc>
          <w:tcPr>
            <w:tcW w:w="37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07" w:type="dxa"/>
            <w:tcBorders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24"/>
        <w:gridCol w:w="340"/>
        <w:gridCol w:w="1587"/>
        <w:gridCol w:w="340"/>
        <w:gridCol w:w="1361"/>
        <w:gridCol w:w="340"/>
        <w:gridCol w:w="2707"/>
      </w:tblGrid>
      <w:tr w:rsidR="0076524E" w:rsidRPr="00B52BFE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11"/>
      </w:tblGrid>
      <w:tr w:rsidR="00631C5A" w:rsidRPr="00B52BFE">
        <w:tc>
          <w:tcPr>
            <w:tcW w:w="5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33"/>
        <w:gridCol w:w="1867"/>
        <w:gridCol w:w="510"/>
      </w:tblGrid>
      <w:tr w:rsidR="0076524E" w:rsidRPr="00B52BFE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51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2760"/>
        <w:gridCol w:w="1075"/>
      </w:tblGrid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115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P1053"/>
            <w:bookmarkEnd w:id="81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о соответствии контролируемой информации Правилам осуществления контроля, предусмотренного </w:t>
            </w:r>
            <w:hyperlink r:id="rId346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частью 5 статьи 99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органа контроля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4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4"/>
        <w:gridCol w:w="1191"/>
        <w:gridCol w:w="1483"/>
        <w:gridCol w:w="1666"/>
        <w:gridCol w:w="1478"/>
        <w:gridCol w:w="1502"/>
      </w:tblGrid>
      <w:tr w:rsidR="0076524E" w:rsidRPr="00B52BFE">
        <w:tc>
          <w:tcPr>
            <w:tcW w:w="4378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Реквизиты объекта контроля</w:t>
            </w:r>
          </w:p>
        </w:tc>
        <w:tc>
          <w:tcPr>
            <w:tcW w:w="4646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содержащего информацию для осуществления контроля</w:t>
            </w:r>
          </w:p>
        </w:tc>
      </w:tr>
      <w:tr w:rsidR="0076524E" w:rsidRPr="00B52BFE">
        <w:tc>
          <w:tcPr>
            <w:tcW w:w="170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8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66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0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76524E" w:rsidRPr="00B52BFE">
        <w:tc>
          <w:tcPr>
            <w:tcW w:w="170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3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1C5A" w:rsidRPr="00B52BFE">
        <w:tc>
          <w:tcPr>
            <w:tcW w:w="170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0"/>
        <w:gridCol w:w="4195"/>
      </w:tblGrid>
      <w:tr w:rsidR="00631C5A" w:rsidRPr="00B52BFE">
        <w:tc>
          <w:tcPr>
            <w:tcW w:w="4810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Результат контроля</w:t>
            </w:r>
          </w:p>
        </w:tc>
        <w:tc>
          <w:tcPr>
            <w:tcW w:w="4195" w:type="dxa"/>
            <w:tcBorders>
              <w:top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контролируемая информация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80"/>
        <w:gridCol w:w="340"/>
        <w:gridCol w:w="1587"/>
        <w:gridCol w:w="340"/>
        <w:gridCol w:w="1304"/>
        <w:gridCol w:w="340"/>
        <w:gridCol w:w="2835"/>
      </w:tblGrid>
      <w:tr w:rsidR="0076524E" w:rsidRPr="00B52BFE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</w:tblGrid>
      <w:tr w:rsidR="00631C5A" w:rsidRPr="00B52BFE">
        <w:tc>
          <w:tcPr>
            <w:tcW w:w="3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6"/>
        <w:gridCol w:w="1858"/>
        <w:gridCol w:w="427"/>
      </w:tblGrid>
      <w:tr w:rsidR="0076524E" w:rsidRPr="00B52BFE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746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42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2" w:name="P1151"/>
      <w:bookmarkEnd w:id="82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настоящем уведомлении, составляют государственную тайну.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2760"/>
        <w:gridCol w:w="1075"/>
      </w:tblGrid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128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631C5A" w:rsidRPr="00B52BFE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P1181"/>
            <w:bookmarkEnd w:id="83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из протокола подведения итогов определения поставщика (подрядчика, исполнителя) при проведении закрытого конкурса, закрытого аукциона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07"/>
        <w:gridCol w:w="340"/>
        <w:gridCol w:w="2551"/>
        <w:gridCol w:w="340"/>
        <w:gridCol w:w="1417"/>
        <w:gridCol w:w="1077"/>
      </w:tblGrid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33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наименование заказчика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1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2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Место нахождения, телефон,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3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4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(основной документ - код 01; изменения к документу - код 02)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5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0"/>
        <w:gridCol w:w="1517"/>
        <w:gridCol w:w="1738"/>
        <w:gridCol w:w="1594"/>
        <w:gridCol w:w="1762"/>
        <w:gridCol w:w="1191"/>
      </w:tblGrid>
      <w:tr w:rsidR="0076524E" w:rsidRPr="00B52BFE">
        <w:tc>
          <w:tcPr>
            <w:tcW w:w="1190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1517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контракта</w:t>
            </w:r>
          </w:p>
        </w:tc>
        <w:tc>
          <w:tcPr>
            <w:tcW w:w="5094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 закупки</w:t>
            </w:r>
          </w:p>
        </w:tc>
        <w:tc>
          <w:tcPr>
            <w:tcW w:w="1191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Цена, предложенная участником закупки </w:t>
            </w:r>
            <w:hyperlink w:anchor="P128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w:anchor="P128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&lt;***&gt;</w:t>
              </w:r>
            </w:hyperlink>
          </w:p>
        </w:tc>
      </w:tr>
      <w:tr w:rsidR="0076524E" w:rsidRPr="00B52BFE">
        <w:tc>
          <w:tcPr>
            <w:tcW w:w="1190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5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(при наличии)</w:t>
            </w:r>
          </w:p>
        </w:tc>
        <w:tc>
          <w:tcPr>
            <w:tcW w:w="176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(фамилия, имя, отчество (при наличии) физического лица (для участника закупки - физического лица)</w:t>
            </w:r>
          </w:p>
        </w:tc>
        <w:tc>
          <w:tcPr>
            <w:tcW w:w="1191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1190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7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1C5A" w:rsidRPr="00B52BFE">
        <w:tc>
          <w:tcPr>
            <w:tcW w:w="119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2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54"/>
        <w:gridCol w:w="340"/>
        <w:gridCol w:w="1531"/>
        <w:gridCol w:w="340"/>
        <w:gridCol w:w="1474"/>
        <w:gridCol w:w="340"/>
        <w:gridCol w:w="2778"/>
      </w:tblGrid>
      <w:tr w:rsidR="0076524E" w:rsidRPr="00B52BFE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82"/>
      </w:tblGrid>
      <w:tr w:rsidR="00631C5A" w:rsidRPr="00B52BFE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33"/>
        <w:gridCol w:w="1838"/>
        <w:gridCol w:w="510"/>
      </w:tblGrid>
      <w:tr w:rsidR="0076524E" w:rsidRPr="00B52BFE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63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510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4" w:name="P1287"/>
      <w:bookmarkEnd w:id="84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5" w:name="P1288"/>
      <w:bookmarkEnd w:id="85"/>
      <w:r w:rsidRPr="00B52BFE">
        <w:rPr>
          <w:rFonts w:ascii="Times New Roman" w:hAnsi="Times New Roman" w:cs="Times New Roman"/>
          <w:sz w:val="24"/>
          <w:szCs w:val="24"/>
        </w:rPr>
        <w:t>&lt;**&gt; В случае проведения аукциона на право заключить контракт цена, предложенная участником закупки, указывается со знаком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6" w:name="P1289"/>
      <w:bookmarkEnd w:id="86"/>
      <w:r w:rsidRPr="00B52BFE">
        <w:rPr>
          <w:rFonts w:ascii="Times New Roman" w:hAnsi="Times New Roman" w:cs="Times New Roman"/>
          <w:sz w:val="24"/>
          <w:szCs w:val="24"/>
        </w:rPr>
        <w:t xml:space="preserve">&lt;***&gt; Не заполняется в случае, предусмотренном </w:t>
      </w:r>
      <w:hyperlink r:id="rId356">
        <w:r w:rsidRPr="00B52BFE">
          <w:rPr>
            <w:rFonts w:ascii="Times New Roman" w:hAnsi="Times New Roman" w:cs="Times New Roman"/>
            <w:sz w:val="24"/>
            <w:szCs w:val="24"/>
          </w:rPr>
          <w:t>частью 24 статьи 22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к Правилам осуществления контроля,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предусмотренного частями 5 и 5.1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статьи 99 Федерального закона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"О контрактной системе в сфере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закупок товаров, работ, услуг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для обеспечения государственных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и муниципальных нужд"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(форма)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118"/>
        <w:gridCol w:w="1402"/>
      </w:tblGrid>
      <w:tr w:rsidR="0076524E" w:rsidRPr="00B52BF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Гриф секретности </w:t>
            </w:r>
            <w:hyperlink w:anchor="P1402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31C5A" w:rsidRPr="00B52BF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P1318"/>
            <w:bookmarkEnd w:id="87"/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</w:p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из проекта соглашения об изменении условий контракта, содержащего сведения, составляющие государственную тайну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3572"/>
        <w:gridCol w:w="1474"/>
        <w:gridCol w:w="1134"/>
      </w:tblGrid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76524E" w:rsidRPr="00B52BFE">
        <w:tc>
          <w:tcPr>
            <w:tcW w:w="28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blPrEx>
          <w:tblBorders>
            <w:insideH w:val="single" w:sz="4" w:space="0" w:color="auto"/>
          </w:tblBorders>
        </w:tblPrEx>
        <w:tc>
          <w:tcPr>
            <w:tcW w:w="289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7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ОКОПФ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8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нахождения, телефон, адрес </w:t>
            </w:r>
            <w:r w:rsidRPr="00B52B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электронной почты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59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360">
              <w:r w:rsidRPr="00B52BFE">
                <w:rPr>
                  <w:rFonts w:ascii="Times New Roman" w:hAnsi="Times New Roman" w:cs="Times New Roman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(основной документ - код 01; изменения к документу - код 02)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31C5A" w:rsidRPr="00B52BFE" w:rsidRDefault="00631C5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C5A" w:rsidRPr="00B52BFE" w:rsidRDefault="00C91A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1">
              <w:r w:rsidR="00631C5A" w:rsidRPr="00B52BFE">
                <w:rPr>
                  <w:rFonts w:ascii="Times New Roman" w:hAnsi="Times New Roman" w:cs="Times New Roman"/>
                  <w:sz w:val="24"/>
                  <w:szCs w:val="24"/>
                </w:rPr>
                <w:t>383</w:t>
              </w:r>
            </w:hyperlink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3005"/>
        <w:gridCol w:w="1191"/>
        <w:gridCol w:w="2608"/>
        <w:gridCol w:w="1134"/>
      </w:tblGrid>
      <w:tr w:rsidR="0076524E" w:rsidRPr="00B52BFE">
        <w:tc>
          <w:tcPr>
            <w:tcW w:w="113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6804" w:type="dxa"/>
            <w:gridSpan w:val="3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Информация об участнике закупки, с которым заключен контракт</w:t>
            </w:r>
          </w:p>
        </w:tc>
        <w:tc>
          <w:tcPr>
            <w:tcW w:w="1134" w:type="dxa"/>
            <w:vMerge w:val="restart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Цена контракта с учетом изменений</w:t>
            </w:r>
          </w:p>
        </w:tc>
      </w:tr>
      <w:tr w:rsidR="0076524E" w:rsidRPr="00B52BFE">
        <w:tc>
          <w:tcPr>
            <w:tcW w:w="113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 (при наличии)</w:t>
            </w:r>
          </w:p>
        </w:tc>
        <w:tc>
          <w:tcPr>
            <w:tcW w:w="260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наименование (фамилия, имя, отчество (при наличии) физического лица (для участника закупки - физического лица)</w:t>
            </w:r>
          </w:p>
        </w:tc>
        <w:tc>
          <w:tcPr>
            <w:tcW w:w="1134" w:type="dxa"/>
            <w:vMerge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113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8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31C5A" w:rsidRPr="00B52BFE"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1928"/>
        <w:gridCol w:w="340"/>
        <w:gridCol w:w="1247"/>
        <w:gridCol w:w="340"/>
        <w:gridCol w:w="2453"/>
      </w:tblGrid>
      <w:tr w:rsidR="0076524E" w:rsidRPr="00B52B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24E" w:rsidRPr="00B52BFE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631C5A" w:rsidRPr="00B52BFE"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"__" ___________ 20__ г.</w:t>
            </w: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3"/>
        <w:gridCol w:w="1701"/>
        <w:gridCol w:w="567"/>
      </w:tblGrid>
      <w:tr w:rsidR="0076524E" w:rsidRPr="00B52BFE">
        <w:tc>
          <w:tcPr>
            <w:tcW w:w="680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 xml:space="preserve">Лист </w:t>
            </w:r>
            <w:r w:rsidR="00C91A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C5A" w:rsidRPr="00B52BFE">
        <w:tc>
          <w:tcPr>
            <w:tcW w:w="6803" w:type="dxa"/>
            <w:tcBorders>
              <w:top w:val="nil"/>
              <w:left w:val="nil"/>
              <w:bottom w:val="nil"/>
            </w:tcBorders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52BFE">
              <w:rPr>
                <w:rFonts w:ascii="Times New Roman" w:hAnsi="Times New Roman" w:cs="Times New Roman"/>
                <w:sz w:val="24"/>
                <w:szCs w:val="24"/>
              </w:rPr>
              <w:t>Всего листов</w:t>
            </w:r>
          </w:p>
        </w:tc>
        <w:tc>
          <w:tcPr>
            <w:tcW w:w="567" w:type="dxa"/>
          </w:tcPr>
          <w:p w:rsidR="00631C5A" w:rsidRPr="00B52BFE" w:rsidRDefault="00631C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8" w:name="P1402"/>
      <w:bookmarkEnd w:id="88"/>
      <w:r w:rsidRPr="00B52BFE">
        <w:rPr>
          <w:rFonts w:ascii="Times New Roman" w:hAnsi="Times New Roman" w:cs="Times New Roman"/>
          <w:sz w:val="24"/>
          <w:szCs w:val="24"/>
        </w:rPr>
        <w:t>&lt;*&gt; Указывается в случае, если сведения, подлежащие указанию в настоящей выписке, составляют государственную тайну.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Утверждены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631C5A" w:rsidRPr="00B52BFE" w:rsidRDefault="00631C5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от 6 августа 2020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1193</w:t>
      </w:r>
    </w:p>
    <w:p w:rsidR="00631C5A" w:rsidRPr="00B52BFE" w:rsidRDefault="00631C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89" w:name="P1413"/>
      <w:bookmarkEnd w:id="89"/>
      <w:r w:rsidRPr="00B52BFE">
        <w:rPr>
          <w:rFonts w:ascii="Times New Roman" w:hAnsi="Times New Roman" w:cs="Times New Roman"/>
          <w:sz w:val="24"/>
          <w:szCs w:val="24"/>
        </w:rPr>
        <w:t>ИЗМЕНЕНИЯ,</w:t>
      </w:r>
    </w:p>
    <w:p w:rsidR="00631C5A" w:rsidRPr="00B52BFE" w:rsidRDefault="00631C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lastRenderedPageBreak/>
        <w:t>КОТОРЫЕ ВНОСЯТСЯ В АКТЫ ПРАВИТЕЛЬСТВА РОССИЙСКОЙ ФЕДЕРАЦИИ</w:t>
      </w:r>
    </w:p>
    <w:p w:rsidR="00631C5A" w:rsidRPr="00B52BFE" w:rsidRDefault="00631C5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631C5A" w:rsidRPr="00B52BFE" w:rsidRDefault="00631C5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0" w:name="P1419"/>
      <w:bookmarkEnd w:id="90"/>
      <w:r w:rsidRPr="00B52BFE">
        <w:rPr>
          <w:rFonts w:ascii="Times New Roman" w:hAnsi="Times New Roman" w:cs="Times New Roman"/>
          <w:sz w:val="24"/>
          <w:szCs w:val="24"/>
        </w:rPr>
        <w:t xml:space="preserve">1. Утратил силу. - </w:t>
      </w:r>
      <w:hyperlink r:id="rId362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2. Утратил силу с 1 января 2022 года. - </w:t>
      </w:r>
      <w:hyperlink r:id="rId363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29.12.2021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2571.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3. </w:t>
      </w:r>
      <w:hyperlink r:id="rId364">
        <w:r w:rsidRPr="00B52BFE">
          <w:rPr>
            <w:rFonts w:ascii="Times New Roman" w:hAnsi="Times New Roman" w:cs="Times New Roman"/>
            <w:sz w:val="24"/>
            <w:szCs w:val="24"/>
          </w:rPr>
          <w:t>Пункт 2(1)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27 ноября 2017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1428 "Об особенностях осуществления закупки для нужд обороны страны и безопасности государства" (Собрание законодательства Российской Федерации, 2017,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49, ст. 7465; 2018,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20, ст. 2838;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53, ст. 8713) изложить в следующей редакции: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"2(1). При планировании и осуществлении закупок заказчиками контроль, предусмотренный </w:t>
      </w:r>
      <w:hyperlink r:id="rId365">
        <w:r w:rsidRPr="00B52BFE">
          <w:rPr>
            <w:rFonts w:ascii="Times New Roman" w:hAnsi="Times New Roman" w:cs="Times New Roman"/>
            <w:sz w:val="24"/>
            <w:szCs w:val="24"/>
          </w:rPr>
          <w:t>частями 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66">
        <w:r w:rsidRPr="00B52BFE">
          <w:rPr>
            <w:rFonts w:ascii="Times New Roman" w:hAnsi="Times New Roman" w:cs="Times New Roman"/>
            <w:sz w:val="24"/>
            <w:szCs w:val="24"/>
          </w:rPr>
          <w:t>5.1 статьи 99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 в отношении плана-графика, извещений об осуществлении закупок, проводится: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в соответствии с пунктом 17 Правил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6 августа 2020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1193 "О порядке осуществления контроля, предусмотренного частями 5 и 5.1 статьи 99 Федерального закона "О контрактной системе в сфере закупок товаров, работ, услуг для обеспечения государственных и муниципальных нужд", и об изменении и признании утратившими силу некоторых актов Правительства Российской Федерации" (далее - Правила), при направлении по решению заказчика в орган контроля объектов контроля с использованием единой информационной системы, но без размещения на официальном сайте единой информационной системы в информационно-телекоммуникационной сети "Интернет", предусмотренного </w:t>
      </w:r>
      <w:hyperlink r:id="rId367">
        <w:r w:rsidRPr="00B52BFE">
          <w:rPr>
            <w:rFonts w:ascii="Times New Roman" w:hAnsi="Times New Roman" w:cs="Times New Roman"/>
            <w:sz w:val="24"/>
            <w:szCs w:val="24"/>
          </w:rPr>
          <w:t>частью 5 статьи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закона. При этом направление на контроль извещения об осуществлении в соответствии с настоящим постановлением закупки, проводимой в порядке, установленном для случая, предусмотренного </w:t>
      </w:r>
      <w:hyperlink r:id="rId368">
        <w:r w:rsidRPr="00B52BFE">
          <w:rPr>
            <w:rFonts w:ascii="Times New Roman" w:hAnsi="Times New Roman" w:cs="Times New Roman"/>
            <w:sz w:val="24"/>
            <w:szCs w:val="24"/>
          </w:rPr>
          <w:t>пунктом 2 части 2 статьи 84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закона, осуществляется исключительно в соответствии с подпунктами "а" и "б" пункта 27 Правил;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б) в соответствии с пунктом 18 Правил при направлении по решению заказчика в орган контроля объектов контроля на бумажном носителе и при наличии технической возможности - на съемном машинном носителе. При этом сведения об осуществляемых закупках включаются в планы-графики закупок по форме, установленной для сведений, не составляющих государственную тайну (за исключением закупок для обеспечения федеральных нужд, если сведения о таких нуждах составляют государственную тайну, или о закупках, сведения о которых составляют государственную тайну).".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4. Утратил силу. - </w:t>
      </w:r>
      <w:hyperlink r:id="rId369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27.01.2022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60.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5. В </w:t>
      </w:r>
      <w:hyperlink r:id="rId370">
        <w:r w:rsidRPr="00B52BFE">
          <w:rPr>
            <w:rFonts w:ascii="Times New Roman" w:hAnsi="Times New Roman" w:cs="Times New Roman"/>
            <w:sz w:val="24"/>
            <w:szCs w:val="24"/>
          </w:rPr>
          <w:t>Положении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утвержденном постановлением Правительства Российской Федерации от 30 сентября 2019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 </w:t>
      </w:r>
      <w:r w:rsidRPr="00B52BFE">
        <w:rPr>
          <w:rFonts w:ascii="Times New Roman" w:hAnsi="Times New Roman" w:cs="Times New Roman"/>
          <w:sz w:val="24"/>
          <w:szCs w:val="24"/>
        </w:rPr>
        <w:lastRenderedPageBreak/>
        <w:t xml:space="preserve">(Собрание законодательства Российской Федерации, 2019,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41, ст. 5713; 2020,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1, ст. 92):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а) в </w:t>
      </w:r>
      <w:hyperlink r:id="rId371">
        <w:r w:rsidRPr="00B52BFE">
          <w:rPr>
            <w:rFonts w:ascii="Times New Roman" w:hAnsi="Times New Roman" w:cs="Times New Roman"/>
            <w:sz w:val="24"/>
            <w:szCs w:val="24"/>
          </w:rPr>
          <w:t>подпунктах "в"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72">
        <w:r w:rsidRPr="00B52BFE">
          <w:rPr>
            <w:rFonts w:ascii="Times New Roman" w:hAnsi="Times New Roman" w:cs="Times New Roman"/>
            <w:sz w:val="24"/>
            <w:szCs w:val="24"/>
          </w:rPr>
          <w:t>"з"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слова "частями 2(1) и 6" заменить словами "</w:t>
      </w:r>
      <w:hyperlink r:id="rId373">
        <w:r w:rsidRPr="00B52BFE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74">
        <w:r w:rsidRPr="00B52BFE">
          <w:rPr>
            <w:rFonts w:ascii="Times New Roman" w:hAnsi="Times New Roman" w:cs="Times New Roman"/>
            <w:sz w:val="24"/>
            <w:szCs w:val="24"/>
          </w:rPr>
          <w:t>2 части 2(1)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75">
        <w:r w:rsidRPr="00B52BFE">
          <w:rPr>
            <w:rFonts w:ascii="Times New Roman" w:hAnsi="Times New Roman" w:cs="Times New Roman"/>
            <w:sz w:val="24"/>
            <w:szCs w:val="24"/>
          </w:rPr>
          <w:t>частью 6</w:t>
        </w:r>
      </w:hyperlink>
      <w:r w:rsidRPr="00B52BFE">
        <w:rPr>
          <w:rFonts w:ascii="Times New Roman" w:hAnsi="Times New Roman" w:cs="Times New Roman"/>
          <w:sz w:val="24"/>
          <w:szCs w:val="24"/>
        </w:rPr>
        <w:t>";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б) исключен. - </w:t>
      </w:r>
      <w:hyperlink r:id="rId376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РФ от 07.11.2020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1799;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в) в </w:t>
      </w:r>
      <w:hyperlink r:id="rId377">
        <w:r w:rsidRPr="00B52BFE">
          <w:rPr>
            <w:rFonts w:ascii="Times New Roman" w:hAnsi="Times New Roman" w:cs="Times New Roman"/>
            <w:sz w:val="24"/>
            <w:szCs w:val="24"/>
          </w:rPr>
          <w:t>пункте 18</w:t>
        </w:r>
      </w:hyperlink>
      <w:r w:rsidRPr="00B52BFE">
        <w:rPr>
          <w:rFonts w:ascii="Times New Roman" w:hAnsi="Times New Roman" w:cs="Times New Roman"/>
          <w:sz w:val="24"/>
          <w:szCs w:val="24"/>
        </w:rPr>
        <w:t>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1" w:name="P1430"/>
      <w:bookmarkEnd w:id="91"/>
      <w:r w:rsidRPr="00B52BFE">
        <w:rPr>
          <w:rFonts w:ascii="Times New Roman" w:hAnsi="Times New Roman" w:cs="Times New Roman"/>
          <w:sz w:val="24"/>
          <w:szCs w:val="24"/>
        </w:rPr>
        <w:t xml:space="preserve">в </w:t>
      </w:r>
      <w:hyperlink r:id="rId378">
        <w:r w:rsidRPr="00B52BFE">
          <w:rPr>
            <w:rFonts w:ascii="Times New Roman" w:hAnsi="Times New Roman" w:cs="Times New Roman"/>
            <w:sz w:val="24"/>
            <w:szCs w:val="24"/>
          </w:rPr>
          <w:t>подпункте "г"</w:t>
        </w:r>
      </w:hyperlink>
      <w:r w:rsidRPr="00B52BFE">
        <w:rPr>
          <w:rFonts w:ascii="Times New Roman" w:hAnsi="Times New Roman" w:cs="Times New Roman"/>
          <w:sz w:val="24"/>
          <w:szCs w:val="24"/>
        </w:rPr>
        <w:t>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слова "и пунктами 4, 5" заменить словами ", </w:t>
      </w:r>
      <w:hyperlink r:id="rId379">
        <w:r w:rsidRPr="00B52BFE">
          <w:rPr>
            <w:rFonts w:ascii="Times New Roman" w:hAnsi="Times New Roman" w:cs="Times New Roman"/>
            <w:sz w:val="24"/>
            <w:szCs w:val="24"/>
          </w:rPr>
          <w:t>пунктами 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(за исключением закупки у единственного поставщика на сумму, предусмотренную частью 12 </w:t>
      </w:r>
      <w:hyperlink r:id="rId380">
        <w:r w:rsidRPr="00B52BFE">
          <w:rPr>
            <w:rFonts w:ascii="Times New Roman" w:hAnsi="Times New Roman" w:cs="Times New Roman"/>
            <w:sz w:val="24"/>
            <w:szCs w:val="24"/>
          </w:rPr>
          <w:t>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закона), </w:t>
      </w:r>
      <w:hyperlink r:id="rId381">
        <w:r w:rsidRPr="00B52BFE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(за исключением закупки у единственного поставщика на сумму, предусмотренную частью 12 </w:t>
      </w:r>
      <w:hyperlink r:id="rId382">
        <w:r w:rsidRPr="00B52BFE">
          <w:rPr>
            <w:rFonts w:ascii="Times New Roman" w:hAnsi="Times New Roman" w:cs="Times New Roman"/>
            <w:sz w:val="24"/>
            <w:szCs w:val="24"/>
          </w:rPr>
          <w:t>статьи 93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закона)";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2" w:name="P1432"/>
      <w:bookmarkEnd w:id="92"/>
      <w:r w:rsidRPr="00B52BFE">
        <w:rPr>
          <w:rFonts w:ascii="Times New Roman" w:hAnsi="Times New Roman" w:cs="Times New Roman"/>
          <w:sz w:val="24"/>
          <w:szCs w:val="24"/>
        </w:rPr>
        <w:t>слова "части 1" заменить словами "части 1 и частью 12";</w:t>
      </w:r>
    </w:p>
    <w:bookmarkStart w:id="93" w:name="P1433"/>
    <w:bookmarkEnd w:id="93"/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fldChar w:fldCharType="begin"/>
      </w:r>
      <w:r w:rsidRPr="00B52BFE">
        <w:rPr>
          <w:rFonts w:ascii="Times New Roman" w:hAnsi="Times New Roman" w:cs="Times New Roman"/>
          <w:sz w:val="24"/>
          <w:szCs w:val="24"/>
        </w:rPr>
        <w:instrText xml:space="preserve"> HYPERLINK "https://login.consultant.ru/link/?req=doc&amp;base=LAW&amp;n=360046&amp;dst=100072" \h </w:instrText>
      </w:r>
      <w:r w:rsidRPr="00B52BFE">
        <w:rPr>
          <w:rFonts w:ascii="Times New Roman" w:hAnsi="Times New Roman" w:cs="Times New Roman"/>
          <w:sz w:val="24"/>
          <w:szCs w:val="24"/>
        </w:rPr>
        <w:fldChar w:fldCharType="separate"/>
      </w:r>
      <w:r w:rsidRPr="00B52BFE">
        <w:rPr>
          <w:rFonts w:ascii="Times New Roman" w:hAnsi="Times New Roman" w:cs="Times New Roman"/>
          <w:sz w:val="24"/>
          <w:szCs w:val="24"/>
        </w:rPr>
        <w:t>дополнить</w:t>
      </w:r>
      <w:r w:rsidRPr="00B52BFE">
        <w:rPr>
          <w:rFonts w:ascii="Times New Roman" w:hAnsi="Times New Roman" w:cs="Times New Roman"/>
          <w:sz w:val="24"/>
          <w:szCs w:val="24"/>
        </w:rPr>
        <w:fldChar w:fldCharType="end"/>
      </w:r>
      <w:r w:rsidRPr="00B52BFE">
        <w:rPr>
          <w:rFonts w:ascii="Times New Roman" w:hAnsi="Times New Roman" w:cs="Times New Roman"/>
          <w:sz w:val="24"/>
          <w:szCs w:val="24"/>
        </w:rPr>
        <w:t xml:space="preserve"> подпунктами "е" и "ж" следующего содержания: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"е) о закупках, предусмотренных </w:t>
      </w:r>
      <w:hyperlink r:id="rId383">
        <w:r w:rsidRPr="00B52BFE">
          <w:rPr>
            <w:rFonts w:ascii="Times New Roman" w:hAnsi="Times New Roman" w:cs="Times New Roman"/>
            <w:sz w:val="24"/>
            <w:szCs w:val="24"/>
          </w:rPr>
          <w:t>пунктами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- </w:t>
      </w:r>
      <w:hyperlink r:id="rId384">
        <w:r w:rsidRPr="00B52BFE">
          <w:rPr>
            <w:rFonts w:ascii="Times New Roman" w:hAnsi="Times New Roman" w:cs="Times New Roman"/>
            <w:sz w:val="24"/>
            <w:szCs w:val="24"/>
          </w:rPr>
          <w:t>5 части 2 статьи 84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4" w:name="P1435"/>
      <w:bookmarkEnd w:id="94"/>
      <w:r w:rsidRPr="00B52BFE">
        <w:rPr>
          <w:rFonts w:ascii="Times New Roman" w:hAnsi="Times New Roman" w:cs="Times New Roman"/>
          <w:sz w:val="24"/>
          <w:szCs w:val="24"/>
        </w:rPr>
        <w:t>ж) о закупке на оказание услуг по предоставлению кредита.";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5" w:name="P1436"/>
      <w:bookmarkEnd w:id="95"/>
      <w:r w:rsidRPr="00B52BFE">
        <w:rPr>
          <w:rFonts w:ascii="Times New Roman" w:hAnsi="Times New Roman" w:cs="Times New Roman"/>
          <w:sz w:val="24"/>
          <w:szCs w:val="24"/>
        </w:rPr>
        <w:t xml:space="preserve">г) в приложении </w:t>
      </w:r>
      <w:hyperlink r:id="rId385">
        <w:r w:rsidRPr="00B52BFE">
          <w:rPr>
            <w:rFonts w:ascii="Times New Roman" w:hAnsi="Times New Roman" w:cs="Times New Roman"/>
            <w:sz w:val="24"/>
            <w:szCs w:val="24"/>
          </w:rPr>
          <w:t>слова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"/по соглашению от _______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____" исключить.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6. </w:t>
      </w:r>
      <w:hyperlink r:id="rId386">
        <w:r w:rsidRPr="00B52BF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5 ноября 2019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1401 "О типовых формах заявок на участие в электронных процедурах, закрытых электронных процедурах, требованиях к содержанию, составу, порядку разработки типовой документации о закупке и внесении изменения в дополнительные требования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площадок" (Собрание законодательства Российской Федерации, 2019,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45, ст. 6358) дополнить пунктом 4 следующего содержания:</w:t>
      </w:r>
    </w:p>
    <w:p w:rsidR="00631C5A" w:rsidRPr="00B52BFE" w:rsidRDefault="00631C5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>"4. При проведении запросов котировок в электронной форме, извещения об осуществлении которых размещены в единой информационной системе в сфере закупок до 1 апреля 2021 г., применяется типовая форма заявки на участие в запросе котировок в электронной форме, действовавшая до 1 июля 2020 г.".</w:t>
      </w:r>
    </w:p>
    <w:p w:rsidR="00400908" w:rsidRPr="00B52BFE" w:rsidRDefault="00631C5A" w:rsidP="00B52B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2BFE">
        <w:rPr>
          <w:rFonts w:ascii="Times New Roman" w:hAnsi="Times New Roman" w:cs="Times New Roman"/>
          <w:sz w:val="24"/>
          <w:szCs w:val="24"/>
        </w:rPr>
        <w:t xml:space="preserve">7. В </w:t>
      </w:r>
      <w:hyperlink r:id="rId387">
        <w:r w:rsidRPr="00B52BFE">
          <w:rPr>
            <w:rFonts w:ascii="Times New Roman" w:hAnsi="Times New Roman" w:cs="Times New Roman"/>
            <w:sz w:val="24"/>
            <w:szCs w:val="24"/>
          </w:rPr>
          <w:t>абзаце четвертом пункта 2</w:t>
        </w:r>
      </w:hyperlink>
      <w:r w:rsidRPr="00B52BFE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19 февраля 2020 г.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180 "О внесении изменений в некоторые акты Правительства Российской Федерации" (Собрание законодательства Российской Федерации, 2020, </w:t>
      </w:r>
      <w:r w:rsidR="00C91ABD">
        <w:rPr>
          <w:rFonts w:ascii="Times New Roman" w:hAnsi="Times New Roman" w:cs="Times New Roman"/>
          <w:sz w:val="24"/>
          <w:szCs w:val="24"/>
        </w:rPr>
        <w:t>№</w:t>
      </w:r>
      <w:r w:rsidRPr="00B52BFE">
        <w:rPr>
          <w:rFonts w:ascii="Times New Roman" w:hAnsi="Times New Roman" w:cs="Times New Roman"/>
          <w:sz w:val="24"/>
          <w:szCs w:val="24"/>
        </w:rPr>
        <w:t xml:space="preserve"> 8, ст. 1040) слова "в сфере закупок с 1 июля 2020 г." заменить словами "в сфере закупок с 1 апреля 2021 г.".</w:t>
      </w:r>
    </w:p>
    <w:sectPr w:rsidR="00400908" w:rsidRPr="00B52BFE" w:rsidSect="00091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C5A"/>
    <w:rsid w:val="00400908"/>
    <w:rsid w:val="00631C5A"/>
    <w:rsid w:val="0076524E"/>
    <w:rsid w:val="00B52BFE"/>
    <w:rsid w:val="00C9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4CCE3-E7C0-4CBB-878C-FA770E562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C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C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31C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31C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31C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31C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31C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31C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3797&amp;dst=100034" TargetMode="External"/><Relationship Id="rId299" Type="http://schemas.openxmlformats.org/officeDocument/2006/relationships/hyperlink" Target="https://login.consultant.ru/link/?req=doc&amp;base=LAW&amp;n=540982&amp;dst=2137" TargetMode="External"/><Relationship Id="rId21" Type="http://schemas.openxmlformats.org/officeDocument/2006/relationships/hyperlink" Target="https://login.consultant.ru/link/?req=doc&amp;base=LAW&amp;n=524118&amp;dst=101103" TargetMode="External"/><Relationship Id="rId42" Type="http://schemas.openxmlformats.org/officeDocument/2006/relationships/hyperlink" Target="https://login.consultant.ru/link/?req=doc&amp;base=LAW&amp;n=540982&amp;dst=1342" TargetMode="External"/><Relationship Id="rId63" Type="http://schemas.openxmlformats.org/officeDocument/2006/relationships/hyperlink" Target="https://login.consultant.ru/link/?req=doc&amp;base=LAW&amp;n=534831&amp;dst=100179" TargetMode="External"/><Relationship Id="rId84" Type="http://schemas.openxmlformats.org/officeDocument/2006/relationships/hyperlink" Target="https://login.consultant.ru/link/?req=doc&amp;base=LAW&amp;n=540982" TargetMode="External"/><Relationship Id="rId138" Type="http://schemas.openxmlformats.org/officeDocument/2006/relationships/hyperlink" Target="https://login.consultant.ru/link/?req=doc&amp;base=LAW&amp;n=513797&amp;dst=100031" TargetMode="External"/><Relationship Id="rId159" Type="http://schemas.openxmlformats.org/officeDocument/2006/relationships/hyperlink" Target="https://login.consultant.ru/link/?req=doc&amp;base=LAW&amp;n=524118&amp;dst=101126" TargetMode="External"/><Relationship Id="rId324" Type="http://schemas.openxmlformats.org/officeDocument/2006/relationships/hyperlink" Target="https://login.consultant.ru/link/?req=doc&amp;base=LAW&amp;n=540982&amp;dst=100322" TargetMode="External"/><Relationship Id="rId345" Type="http://schemas.openxmlformats.org/officeDocument/2006/relationships/hyperlink" Target="https://login.consultant.ru/link/?req=doc&amp;base=LAW&amp;n=495935&amp;dst=101916" TargetMode="External"/><Relationship Id="rId366" Type="http://schemas.openxmlformats.org/officeDocument/2006/relationships/hyperlink" Target="https://login.consultant.ru/link/?req=doc&amp;base=LAW&amp;n=540982&amp;dst=1424" TargetMode="External"/><Relationship Id="rId387" Type="http://schemas.openxmlformats.org/officeDocument/2006/relationships/hyperlink" Target="https://login.consultant.ru/link/?req=doc&amp;base=LAW&amp;n=350975&amp;dst=100009" TargetMode="External"/><Relationship Id="rId170" Type="http://schemas.openxmlformats.org/officeDocument/2006/relationships/hyperlink" Target="https://login.consultant.ru/link/?req=doc&amp;base=LAW&amp;n=534831&amp;dst=100040" TargetMode="External"/><Relationship Id="rId191" Type="http://schemas.openxmlformats.org/officeDocument/2006/relationships/hyperlink" Target="https://login.consultant.ru/link/?req=doc&amp;base=LAW&amp;n=534831&amp;dst=100044" TargetMode="External"/><Relationship Id="rId205" Type="http://schemas.openxmlformats.org/officeDocument/2006/relationships/hyperlink" Target="https://login.consultant.ru/link/?req=doc&amp;base=LAW&amp;n=540982" TargetMode="External"/><Relationship Id="rId226" Type="http://schemas.openxmlformats.org/officeDocument/2006/relationships/hyperlink" Target="https://login.consultant.ru/link/?req=doc&amp;base=LAW&amp;n=513797&amp;dst=100031" TargetMode="External"/><Relationship Id="rId247" Type="http://schemas.openxmlformats.org/officeDocument/2006/relationships/hyperlink" Target="https://login.consultant.ru/link/?req=doc&amp;base=LAW&amp;n=513797&amp;dst=100034" TargetMode="External"/><Relationship Id="rId107" Type="http://schemas.openxmlformats.org/officeDocument/2006/relationships/hyperlink" Target="https://login.consultant.ru/link/?req=doc&amp;base=LAW&amp;n=408500&amp;dst=100122" TargetMode="External"/><Relationship Id="rId268" Type="http://schemas.openxmlformats.org/officeDocument/2006/relationships/hyperlink" Target="https://login.consultant.ru/link/?req=doc&amp;base=LAW&amp;n=540982&amp;dst=12296" TargetMode="External"/><Relationship Id="rId289" Type="http://schemas.openxmlformats.org/officeDocument/2006/relationships/hyperlink" Target="https://login.consultant.ru/link/?req=doc&amp;base=LAW&amp;n=534831&amp;dst=100064" TargetMode="External"/><Relationship Id="rId11" Type="http://schemas.openxmlformats.org/officeDocument/2006/relationships/hyperlink" Target="https://login.consultant.ru/link/?req=doc&amp;base=LAW&amp;n=356438&amp;dst=100235" TargetMode="External"/><Relationship Id="rId32" Type="http://schemas.openxmlformats.org/officeDocument/2006/relationships/hyperlink" Target="https://login.consultant.ru/link/?req=doc&amp;base=LAW&amp;n=534831&amp;dst=100024" TargetMode="External"/><Relationship Id="rId53" Type="http://schemas.openxmlformats.org/officeDocument/2006/relationships/hyperlink" Target="https://login.consultant.ru/link/?req=doc&amp;base=LAW&amp;n=524118&amp;dst=101111" TargetMode="External"/><Relationship Id="rId74" Type="http://schemas.openxmlformats.org/officeDocument/2006/relationships/hyperlink" Target="https://login.consultant.ru/link/?req=doc&amp;base=LAW&amp;n=513797&amp;dst=100034" TargetMode="External"/><Relationship Id="rId128" Type="http://schemas.openxmlformats.org/officeDocument/2006/relationships/hyperlink" Target="https://login.consultant.ru/link/?req=doc&amp;base=LAW&amp;n=513797&amp;dst=100027" TargetMode="External"/><Relationship Id="rId149" Type="http://schemas.openxmlformats.org/officeDocument/2006/relationships/hyperlink" Target="https://login.consultant.ru/link/?req=doc&amp;base=LAW&amp;n=513797&amp;dst=100026" TargetMode="External"/><Relationship Id="rId314" Type="http://schemas.openxmlformats.org/officeDocument/2006/relationships/hyperlink" Target="https://login.consultant.ru/link/?req=doc&amp;base=LAW&amp;n=540982" TargetMode="External"/><Relationship Id="rId335" Type="http://schemas.openxmlformats.org/officeDocument/2006/relationships/hyperlink" Target="https://login.consultant.ru/link/?req=doc&amp;base=LAW&amp;n=540982&amp;dst=107" TargetMode="External"/><Relationship Id="rId356" Type="http://schemas.openxmlformats.org/officeDocument/2006/relationships/hyperlink" Target="https://login.consultant.ru/link/?req=doc&amp;base=LAW&amp;n=540982&amp;dst=1178" TargetMode="External"/><Relationship Id="rId377" Type="http://schemas.openxmlformats.org/officeDocument/2006/relationships/hyperlink" Target="https://login.consultant.ru/link/?req=doc&amp;base=LAW&amp;n=360046&amp;dst=100072" TargetMode="External"/><Relationship Id="rId5" Type="http://schemas.openxmlformats.org/officeDocument/2006/relationships/hyperlink" Target="https://login.consultant.ru/link/?req=doc&amp;base=LAW&amp;n=342147" TargetMode="External"/><Relationship Id="rId95" Type="http://schemas.openxmlformats.org/officeDocument/2006/relationships/hyperlink" Target="https://login.consultant.ru/link/?req=doc&amp;base=LAW&amp;n=408500&amp;dst=100119" TargetMode="External"/><Relationship Id="rId160" Type="http://schemas.openxmlformats.org/officeDocument/2006/relationships/hyperlink" Target="https://login.consultant.ru/link/?req=doc&amp;base=LAW&amp;n=540982&amp;dst=2135" TargetMode="External"/><Relationship Id="rId181" Type="http://schemas.openxmlformats.org/officeDocument/2006/relationships/hyperlink" Target="https://login.consultant.ru/link/?req=doc&amp;base=LAW&amp;n=540982&amp;dst=2135" TargetMode="External"/><Relationship Id="rId216" Type="http://schemas.openxmlformats.org/officeDocument/2006/relationships/hyperlink" Target="https://login.consultant.ru/link/?req=doc&amp;base=LAW&amp;n=513797&amp;dst=100029" TargetMode="External"/><Relationship Id="rId237" Type="http://schemas.openxmlformats.org/officeDocument/2006/relationships/hyperlink" Target="https://login.consultant.ru/link/?req=doc&amp;base=LAW&amp;n=540982" TargetMode="External"/><Relationship Id="rId258" Type="http://schemas.openxmlformats.org/officeDocument/2006/relationships/hyperlink" Target="https://login.consultant.ru/link/?req=doc&amp;base=LAW&amp;n=540982&amp;dst=101260" TargetMode="External"/><Relationship Id="rId279" Type="http://schemas.openxmlformats.org/officeDocument/2006/relationships/hyperlink" Target="https://login.consultant.ru/link/?req=doc&amp;base=LAW&amp;n=534831&amp;dst=100061" TargetMode="External"/><Relationship Id="rId22" Type="http://schemas.openxmlformats.org/officeDocument/2006/relationships/hyperlink" Target="https://login.consultant.ru/link/?req=doc&amp;base=LAW&amp;n=524118&amp;dst=101105" TargetMode="External"/><Relationship Id="rId43" Type="http://schemas.openxmlformats.org/officeDocument/2006/relationships/hyperlink" Target="https://login.consultant.ru/link/?req=doc&amp;base=LAW&amp;n=540982&amp;dst=2049" TargetMode="External"/><Relationship Id="rId64" Type="http://schemas.openxmlformats.org/officeDocument/2006/relationships/hyperlink" Target="https://login.consultant.ru/link/?req=doc&amp;base=LAW&amp;n=513797&amp;dst=100024" TargetMode="External"/><Relationship Id="rId118" Type="http://schemas.openxmlformats.org/officeDocument/2006/relationships/hyperlink" Target="https://login.consultant.ru/link/?req=doc&amp;base=LAW&amp;n=408500&amp;dst=100123" TargetMode="External"/><Relationship Id="rId139" Type="http://schemas.openxmlformats.org/officeDocument/2006/relationships/hyperlink" Target="https://login.consultant.ru/link/?req=doc&amp;base=LAW&amp;n=513797&amp;dst=100033" TargetMode="External"/><Relationship Id="rId290" Type="http://schemas.openxmlformats.org/officeDocument/2006/relationships/hyperlink" Target="https://login.consultant.ru/link/?req=doc&amp;base=LAW&amp;n=534881&amp;dst=100101" TargetMode="External"/><Relationship Id="rId304" Type="http://schemas.openxmlformats.org/officeDocument/2006/relationships/hyperlink" Target="https://login.consultant.ru/link/?req=doc&amp;base=LAW&amp;n=513797&amp;dst=100025" TargetMode="External"/><Relationship Id="rId325" Type="http://schemas.openxmlformats.org/officeDocument/2006/relationships/hyperlink" Target="https://login.consultant.ru/link/?req=doc&amp;base=LAW&amp;n=540982&amp;dst=107" TargetMode="External"/><Relationship Id="rId346" Type="http://schemas.openxmlformats.org/officeDocument/2006/relationships/hyperlink" Target="https://login.consultant.ru/link/?req=doc&amp;base=LAW&amp;n=540982&amp;dst=1421" TargetMode="External"/><Relationship Id="rId367" Type="http://schemas.openxmlformats.org/officeDocument/2006/relationships/hyperlink" Target="https://login.consultant.ru/link/?req=doc&amp;base=LAW&amp;n=540982&amp;dst=350" TargetMode="External"/><Relationship Id="rId388" Type="http://schemas.openxmlformats.org/officeDocument/2006/relationships/fontTable" Target="fontTable.xml"/><Relationship Id="rId85" Type="http://schemas.openxmlformats.org/officeDocument/2006/relationships/hyperlink" Target="https://login.consultant.ru/link/?req=doc&amp;base=LAW&amp;n=540982" TargetMode="External"/><Relationship Id="rId150" Type="http://schemas.openxmlformats.org/officeDocument/2006/relationships/hyperlink" Target="https://login.consultant.ru/link/?req=doc&amp;base=LAW&amp;n=513797&amp;dst=100028" TargetMode="External"/><Relationship Id="rId171" Type="http://schemas.openxmlformats.org/officeDocument/2006/relationships/hyperlink" Target="https://login.consultant.ru/link/?req=doc&amp;base=LAW&amp;n=540982&amp;dst=2629" TargetMode="External"/><Relationship Id="rId192" Type="http://schemas.openxmlformats.org/officeDocument/2006/relationships/hyperlink" Target="https://login.consultant.ru/link/?req=doc&amp;base=LAW&amp;n=524118&amp;dst=101142" TargetMode="External"/><Relationship Id="rId206" Type="http://schemas.openxmlformats.org/officeDocument/2006/relationships/hyperlink" Target="https://login.consultant.ru/link/?req=doc&amp;base=LAW&amp;n=524118&amp;dst=101149" TargetMode="External"/><Relationship Id="rId227" Type="http://schemas.openxmlformats.org/officeDocument/2006/relationships/hyperlink" Target="https://login.consultant.ru/link/?req=doc&amp;base=LAW&amp;n=513797&amp;dst=100033" TargetMode="External"/><Relationship Id="rId248" Type="http://schemas.openxmlformats.org/officeDocument/2006/relationships/hyperlink" Target="https://login.consultant.ru/link/?req=doc&amp;base=LAW&amp;n=540982" TargetMode="External"/><Relationship Id="rId269" Type="http://schemas.openxmlformats.org/officeDocument/2006/relationships/hyperlink" Target="https://login.consultant.ru/link/?req=doc&amp;base=LAW&amp;n=540982&amp;dst=166" TargetMode="External"/><Relationship Id="rId12" Type="http://schemas.openxmlformats.org/officeDocument/2006/relationships/hyperlink" Target="https://login.consultant.ru/link/?req=doc&amp;base=LAW&amp;n=398003&amp;dst=100028" TargetMode="External"/><Relationship Id="rId33" Type="http://schemas.openxmlformats.org/officeDocument/2006/relationships/hyperlink" Target="https://login.consultant.ru/link/?req=doc&amp;base=LAW&amp;n=540982" TargetMode="External"/><Relationship Id="rId108" Type="http://schemas.openxmlformats.org/officeDocument/2006/relationships/hyperlink" Target="https://login.consultant.ru/link/?req=doc&amp;base=LAW&amp;n=524118&amp;dst=101118" TargetMode="External"/><Relationship Id="rId129" Type="http://schemas.openxmlformats.org/officeDocument/2006/relationships/hyperlink" Target="https://login.consultant.ru/link/?req=doc&amp;base=LAW&amp;n=513797&amp;dst=100032" TargetMode="External"/><Relationship Id="rId280" Type="http://schemas.openxmlformats.org/officeDocument/2006/relationships/hyperlink" Target="https://login.consultant.ru/link/?req=doc&amp;base=LAW&amp;n=524118&amp;dst=101173" TargetMode="External"/><Relationship Id="rId315" Type="http://schemas.openxmlformats.org/officeDocument/2006/relationships/hyperlink" Target="https://login.consultant.ru/link/?req=doc&amp;base=LAW&amp;n=540982" TargetMode="External"/><Relationship Id="rId336" Type="http://schemas.openxmlformats.org/officeDocument/2006/relationships/hyperlink" Target="https://login.consultant.ru/link/?req=doc&amp;base=LAW&amp;n=540982&amp;dst=1421" TargetMode="External"/><Relationship Id="rId357" Type="http://schemas.openxmlformats.org/officeDocument/2006/relationships/hyperlink" Target="https://login.consultant.ru/link/?req=doc&amp;base=LAW&amp;n=516533" TargetMode="External"/><Relationship Id="rId54" Type="http://schemas.openxmlformats.org/officeDocument/2006/relationships/hyperlink" Target="https://login.consultant.ru/link/?req=doc&amp;base=LAW&amp;n=534881&amp;dst=100076" TargetMode="External"/><Relationship Id="rId75" Type="http://schemas.openxmlformats.org/officeDocument/2006/relationships/hyperlink" Target="https://login.consultant.ru/link/?req=doc&amp;base=LAW&amp;n=511724" TargetMode="External"/><Relationship Id="rId96" Type="http://schemas.openxmlformats.org/officeDocument/2006/relationships/hyperlink" Target="https://login.consultant.ru/link/?req=doc&amp;base=LAW&amp;n=534881&amp;dst=100081" TargetMode="External"/><Relationship Id="rId140" Type="http://schemas.openxmlformats.org/officeDocument/2006/relationships/hyperlink" Target="https://login.consultant.ru/link/?req=doc&amp;base=LAW&amp;n=540982" TargetMode="External"/><Relationship Id="rId161" Type="http://schemas.openxmlformats.org/officeDocument/2006/relationships/hyperlink" Target="https://login.consultant.ru/link/?req=doc&amp;base=LAW&amp;n=540982" TargetMode="External"/><Relationship Id="rId182" Type="http://schemas.openxmlformats.org/officeDocument/2006/relationships/hyperlink" Target="https://login.consultant.ru/link/?req=doc&amp;base=LAW&amp;n=540982&amp;dst=2136" TargetMode="External"/><Relationship Id="rId217" Type="http://schemas.openxmlformats.org/officeDocument/2006/relationships/hyperlink" Target="https://login.consultant.ru/link/?req=doc&amp;base=LAW&amp;n=513797&amp;dst=100030" TargetMode="External"/><Relationship Id="rId378" Type="http://schemas.openxmlformats.org/officeDocument/2006/relationships/hyperlink" Target="https://login.consultant.ru/link/?req=doc&amp;base=LAW&amp;n=360128&amp;dst=100076" TargetMode="External"/><Relationship Id="rId6" Type="http://schemas.openxmlformats.org/officeDocument/2006/relationships/hyperlink" Target="https://login.consultant.ru/link/?req=doc&amp;base=LAW&amp;n=214323" TargetMode="External"/><Relationship Id="rId238" Type="http://schemas.openxmlformats.org/officeDocument/2006/relationships/hyperlink" Target="https://login.consultant.ru/link/?req=doc&amp;base=LAW&amp;n=492873&amp;dst=100180" TargetMode="External"/><Relationship Id="rId259" Type="http://schemas.openxmlformats.org/officeDocument/2006/relationships/hyperlink" Target="https://login.consultant.ru/link/?req=doc&amp;base=LAW&amp;n=540982&amp;dst=101264" TargetMode="External"/><Relationship Id="rId23" Type="http://schemas.openxmlformats.org/officeDocument/2006/relationships/hyperlink" Target="https://login.consultant.ru/link/?req=doc&amp;base=LAW&amp;n=524118&amp;dst=101106" TargetMode="External"/><Relationship Id="rId119" Type="http://schemas.openxmlformats.org/officeDocument/2006/relationships/hyperlink" Target="https://login.consultant.ru/link/?req=doc&amp;base=LAW&amp;n=513797&amp;dst=100027" TargetMode="External"/><Relationship Id="rId270" Type="http://schemas.openxmlformats.org/officeDocument/2006/relationships/hyperlink" Target="https://login.consultant.ru/link/?req=doc&amp;base=LAW&amp;n=540982&amp;dst=12333" TargetMode="External"/><Relationship Id="rId291" Type="http://schemas.openxmlformats.org/officeDocument/2006/relationships/hyperlink" Target="https://login.consultant.ru/link/?req=doc&amp;base=LAW&amp;n=534831&amp;dst=100066" TargetMode="External"/><Relationship Id="rId305" Type="http://schemas.openxmlformats.org/officeDocument/2006/relationships/hyperlink" Target="https://login.consultant.ru/link/?req=doc&amp;base=LAW&amp;n=513797&amp;dst=100026" TargetMode="External"/><Relationship Id="rId326" Type="http://schemas.openxmlformats.org/officeDocument/2006/relationships/hyperlink" Target="https://login.consultant.ru/link/?req=doc&amp;base=LAW&amp;n=540982" TargetMode="External"/><Relationship Id="rId347" Type="http://schemas.openxmlformats.org/officeDocument/2006/relationships/hyperlink" Target="https://login.consultant.ru/link/?req=doc&amp;base=LAW&amp;n=516533" TargetMode="External"/><Relationship Id="rId44" Type="http://schemas.openxmlformats.org/officeDocument/2006/relationships/hyperlink" Target="https://login.consultant.ru/link/?req=doc&amp;base=LAW&amp;n=540982&amp;dst=101273" TargetMode="External"/><Relationship Id="rId65" Type="http://schemas.openxmlformats.org/officeDocument/2006/relationships/hyperlink" Target="https://login.consultant.ru/link/?req=doc&amp;base=LAW&amp;n=513797&amp;dst=100025" TargetMode="External"/><Relationship Id="rId86" Type="http://schemas.openxmlformats.org/officeDocument/2006/relationships/hyperlink" Target="https://login.consultant.ru/link/?req=doc&amp;base=LAW&amp;n=534831&amp;dst=100031" TargetMode="External"/><Relationship Id="rId130" Type="http://schemas.openxmlformats.org/officeDocument/2006/relationships/hyperlink" Target="https://login.consultant.ru/link/?req=doc&amp;base=LAW&amp;n=513797&amp;dst=100080" TargetMode="External"/><Relationship Id="rId151" Type="http://schemas.openxmlformats.org/officeDocument/2006/relationships/hyperlink" Target="https://login.consultant.ru/link/?req=doc&amp;base=LAW&amp;n=513797&amp;dst=100031" TargetMode="External"/><Relationship Id="rId368" Type="http://schemas.openxmlformats.org/officeDocument/2006/relationships/hyperlink" Target="https://login.consultant.ru/link/?req=doc&amp;base=LAW&amp;n=540982&amp;dst=101141" TargetMode="External"/><Relationship Id="rId389" Type="http://schemas.openxmlformats.org/officeDocument/2006/relationships/theme" Target="theme/theme1.xml"/><Relationship Id="rId172" Type="http://schemas.openxmlformats.org/officeDocument/2006/relationships/hyperlink" Target="https://login.consultant.ru/link/?req=doc&amp;base=LAW&amp;n=540982&amp;dst=2135" TargetMode="External"/><Relationship Id="rId193" Type="http://schemas.openxmlformats.org/officeDocument/2006/relationships/hyperlink" Target="https://login.consultant.ru/link/?req=doc&amp;base=LAW&amp;n=540982&amp;dst=100272" TargetMode="External"/><Relationship Id="rId207" Type="http://schemas.openxmlformats.org/officeDocument/2006/relationships/hyperlink" Target="https://login.consultant.ru/link/?req=doc&amp;base=LAW&amp;n=540982&amp;dst=2577" TargetMode="External"/><Relationship Id="rId228" Type="http://schemas.openxmlformats.org/officeDocument/2006/relationships/hyperlink" Target="https://login.consultant.ru/link/?req=doc&amp;base=LAW&amp;n=513797&amp;dst=100034" TargetMode="External"/><Relationship Id="rId249" Type="http://schemas.openxmlformats.org/officeDocument/2006/relationships/hyperlink" Target="https://login.consultant.ru/link/?req=doc&amp;base=LAW&amp;n=492873&amp;dst=100181" TargetMode="External"/><Relationship Id="rId13" Type="http://schemas.openxmlformats.org/officeDocument/2006/relationships/hyperlink" Target="https://login.consultant.ru/link/?req=doc&amp;base=LAW&amp;n=408500&amp;dst=100114" TargetMode="External"/><Relationship Id="rId109" Type="http://schemas.openxmlformats.org/officeDocument/2006/relationships/hyperlink" Target="https://login.consultant.ru/link/?req=doc&amp;base=LAW&amp;n=513797&amp;dst=100073" TargetMode="External"/><Relationship Id="rId260" Type="http://schemas.openxmlformats.org/officeDocument/2006/relationships/hyperlink" Target="https://login.consultant.ru/link/?req=doc&amp;base=LAW&amp;n=540982&amp;dst=1341" TargetMode="External"/><Relationship Id="rId281" Type="http://schemas.openxmlformats.org/officeDocument/2006/relationships/hyperlink" Target="https://login.consultant.ru/link/?req=doc&amp;base=LAW&amp;n=540982&amp;dst=2135" TargetMode="External"/><Relationship Id="rId316" Type="http://schemas.openxmlformats.org/officeDocument/2006/relationships/hyperlink" Target="https://login.consultant.ru/link/?req=doc&amp;base=LAW&amp;n=524118&amp;dst=101196" TargetMode="External"/><Relationship Id="rId337" Type="http://schemas.openxmlformats.org/officeDocument/2006/relationships/hyperlink" Target="https://login.consultant.ru/link/?req=doc&amp;base=LAW&amp;n=516533" TargetMode="External"/><Relationship Id="rId34" Type="http://schemas.openxmlformats.org/officeDocument/2006/relationships/hyperlink" Target="https://login.consultant.ru/link/?req=doc&amp;base=LAW&amp;n=540982" TargetMode="External"/><Relationship Id="rId55" Type="http://schemas.openxmlformats.org/officeDocument/2006/relationships/hyperlink" Target="https://login.consultant.ru/link/?req=doc&amp;base=LAW&amp;n=534831&amp;dst=100026" TargetMode="External"/><Relationship Id="rId76" Type="http://schemas.openxmlformats.org/officeDocument/2006/relationships/hyperlink" Target="https://login.consultant.ru/link/?req=doc&amp;base=LAW&amp;n=513797&amp;dst=100030" TargetMode="External"/><Relationship Id="rId97" Type="http://schemas.openxmlformats.org/officeDocument/2006/relationships/hyperlink" Target="https://login.consultant.ru/link/?req=doc&amp;base=LAW&amp;n=534831&amp;dst=100036" TargetMode="External"/><Relationship Id="rId120" Type="http://schemas.openxmlformats.org/officeDocument/2006/relationships/hyperlink" Target="https://login.consultant.ru/link/?req=doc&amp;base=LAW&amp;n=513797&amp;dst=100032" TargetMode="External"/><Relationship Id="rId141" Type="http://schemas.openxmlformats.org/officeDocument/2006/relationships/hyperlink" Target="https://login.consultant.ru/link/?req=doc&amp;base=LAW&amp;n=492873&amp;dst=100172" TargetMode="External"/><Relationship Id="rId358" Type="http://schemas.openxmlformats.org/officeDocument/2006/relationships/hyperlink" Target="https://login.consultant.ru/link/?req=doc&amp;base=LAW&amp;n=458803&amp;dst=100008" TargetMode="External"/><Relationship Id="rId379" Type="http://schemas.openxmlformats.org/officeDocument/2006/relationships/hyperlink" Target="https://login.consultant.ru/link/?req=doc&amp;base=LAW&amp;n=540982&amp;dst=1669" TargetMode="External"/><Relationship Id="rId7" Type="http://schemas.openxmlformats.org/officeDocument/2006/relationships/hyperlink" Target="https://login.consultant.ru/link/?req=doc&amp;base=LAW&amp;n=335247" TargetMode="External"/><Relationship Id="rId162" Type="http://schemas.openxmlformats.org/officeDocument/2006/relationships/hyperlink" Target="https://login.consultant.ru/link/?req=doc&amp;base=LAW&amp;n=513797&amp;dst=100061" TargetMode="External"/><Relationship Id="rId183" Type="http://schemas.openxmlformats.org/officeDocument/2006/relationships/hyperlink" Target="https://login.consultant.ru/link/?req=doc&amp;base=LAW&amp;n=403767&amp;dst=100010" TargetMode="External"/><Relationship Id="rId218" Type="http://schemas.openxmlformats.org/officeDocument/2006/relationships/hyperlink" Target="https://login.consultant.ru/link/?req=doc&amp;base=LAW&amp;n=513797&amp;dst=100034" TargetMode="External"/><Relationship Id="rId239" Type="http://schemas.openxmlformats.org/officeDocument/2006/relationships/hyperlink" Target="https://login.consultant.ru/link/?req=doc&amp;base=LAW&amp;n=534831&amp;dst=100054" TargetMode="External"/><Relationship Id="rId250" Type="http://schemas.openxmlformats.org/officeDocument/2006/relationships/hyperlink" Target="https://login.consultant.ru/link/?req=doc&amp;base=LAW&amp;n=534831&amp;dst=100055" TargetMode="External"/><Relationship Id="rId271" Type="http://schemas.openxmlformats.org/officeDocument/2006/relationships/hyperlink" Target="https://login.consultant.ru/link/?req=doc&amp;base=LAW&amp;n=540982&amp;dst=12174" TargetMode="External"/><Relationship Id="rId292" Type="http://schemas.openxmlformats.org/officeDocument/2006/relationships/hyperlink" Target="https://login.consultant.ru/link/?req=doc&amp;base=LAW&amp;n=494414&amp;dst=100335" TargetMode="External"/><Relationship Id="rId306" Type="http://schemas.openxmlformats.org/officeDocument/2006/relationships/hyperlink" Target="https://login.consultant.ru/link/?req=doc&amp;base=LAW&amp;n=513797&amp;dst=100028" TargetMode="External"/><Relationship Id="rId24" Type="http://schemas.openxmlformats.org/officeDocument/2006/relationships/hyperlink" Target="https://login.consultant.ru/link/?req=doc&amp;base=LAW&amp;n=494414&amp;dst=100316" TargetMode="External"/><Relationship Id="rId45" Type="http://schemas.openxmlformats.org/officeDocument/2006/relationships/hyperlink" Target="https://login.consultant.ru/link/?req=doc&amp;base=LAW&amp;n=540982&amp;dst=2050" TargetMode="External"/><Relationship Id="rId66" Type="http://schemas.openxmlformats.org/officeDocument/2006/relationships/hyperlink" Target="https://login.consultant.ru/link/?req=doc&amp;base=LAW&amp;n=513797&amp;dst=100029" TargetMode="External"/><Relationship Id="rId87" Type="http://schemas.openxmlformats.org/officeDocument/2006/relationships/hyperlink" Target="https://login.consultant.ru/link/?req=doc&amp;base=LAW&amp;n=524118&amp;dst=101114" TargetMode="External"/><Relationship Id="rId110" Type="http://schemas.openxmlformats.org/officeDocument/2006/relationships/hyperlink" Target="https://login.consultant.ru/link/?req=doc&amp;base=LAW&amp;n=513797&amp;dst=100025" TargetMode="External"/><Relationship Id="rId131" Type="http://schemas.openxmlformats.org/officeDocument/2006/relationships/hyperlink" Target="https://login.consultant.ru/link/?req=doc&amp;base=LAW&amp;n=513797&amp;dst=100026" TargetMode="External"/><Relationship Id="rId327" Type="http://schemas.openxmlformats.org/officeDocument/2006/relationships/hyperlink" Target="https://login.consultant.ru/link/?req=doc&amp;base=LAW&amp;n=516533" TargetMode="External"/><Relationship Id="rId348" Type="http://schemas.openxmlformats.org/officeDocument/2006/relationships/hyperlink" Target="https://login.consultant.ru/link/?req=doc&amp;base=LAW&amp;n=458803&amp;dst=100008" TargetMode="External"/><Relationship Id="rId369" Type="http://schemas.openxmlformats.org/officeDocument/2006/relationships/hyperlink" Target="https://login.consultant.ru/link/?req=doc&amp;base=LAW&amp;n=524118&amp;dst=101241" TargetMode="External"/><Relationship Id="rId152" Type="http://schemas.openxmlformats.org/officeDocument/2006/relationships/hyperlink" Target="https://login.consultant.ru/link/?req=doc&amp;base=LAW&amp;n=513797&amp;dst=100033" TargetMode="External"/><Relationship Id="rId173" Type="http://schemas.openxmlformats.org/officeDocument/2006/relationships/hyperlink" Target="https://login.consultant.ru/link/?req=doc&amp;base=LAW&amp;n=540982&amp;dst=2136" TargetMode="External"/><Relationship Id="rId194" Type="http://schemas.openxmlformats.org/officeDocument/2006/relationships/hyperlink" Target="https://login.consultant.ru/link/?req=doc&amp;base=LAW&amp;n=540982&amp;dst=100290" TargetMode="External"/><Relationship Id="rId208" Type="http://schemas.openxmlformats.org/officeDocument/2006/relationships/hyperlink" Target="https://login.consultant.ru/link/?req=doc&amp;base=LAW&amp;n=524118&amp;dst=101150" TargetMode="External"/><Relationship Id="rId229" Type="http://schemas.openxmlformats.org/officeDocument/2006/relationships/hyperlink" Target="https://login.consultant.ru/link/?req=doc&amp;base=LAW&amp;n=540982&amp;dst=2039" TargetMode="External"/><Relationship Id="rId380" Type="http://schemas.openxmlformats.org/officeDocument/2006/relationships/hyperlink" Target="https://login.consultant.ru/link/?req=doc&amp;base=LAW&amp;n=540982&amp;dst=101256" TargetMode="External"/><Relationship Id="rId240" Type="http://schemas.openxmlformats.org/officeDocument/2006/relationships/hyperlink" Target="https://login.consultant.ru/link/?req=doc&amp;base=LAW&amp;n=540982&amp;dst=12292" TargetMode="External"/><Relationship Id="rId261" Type="http://schemas.openxmlformats.org/officeDocument/2006/relationships/hyperlink" Target="https://login.consultant.ru/link/?req=doc&amp;base=LAW&amp;n=540982&amp;dst=1342" TargetMode="External"/><Relationship Id="rId14" Type="http://schemas.openxmlformats.org/officeDocument/2006/relationships/hyperlink" Target="https://login.consultant.ru/link/?req=doc&amp;base=LAW&amp;n=513797&amp;dst=100027" TargetMode="External"/><Relationship Id="rId35" Type="http://schemas.openxmlformats.org/officeDocument/2006/relationships/hyperlink" Target="https://login.consultant.ru/link/?req=doc&amp;base=LAW&amp;n=534881&amp;dst=100074" TargetMode="External"/><Relationship Id="rId56" Type="http://schemas.openxmlformats.org/officeDocument/2006/relationships/hyperlink" Target="https://login.consultant.ru/link/?req=doc&amp;base=LAW&amp;n=540982" TargetMode="External"/><Relationship Id="rId77" Type="http://schemas.openxmlformats.org/officeDocument/2006/relationships/hyperlink" Target="https://login.consultant.ru/link/?req=doc&amp;base=LAW&amp;n=513797&amp;dst=100034" TargetMode="External"/><Relationship Id="rId100" Type="http://schemas.openxmlformats.org/officeDocument/2006/relationships/hyperlink" Target="https://login.consultant.ru/link/?req=doc&amp;base=LAW&amp;n=513797&amp;dst=100030" TargetMode="External"/><Relationship Id="rId282" Type="http://schemas.openxmlformats.org/officeDocument/2006/relationships/hyperlink" Target="https://login.consultant.ru/link/?req=doc&amp;base=LAW&amp;n=540982&amp;dst=2136" TargetMode="External"/><Relationship Id="rId317" Type="http://schemas.openxmlformats.org/officeDocument/2006/relationships/hyperlink" Target="https://login.consultant.ru/link/?req=doc&amp;base=LAW&amp;n=516533" TargetMode="External"/><Relationship Id="rId338" Type="http://schemas.openxmlformats.org/officeDocument/2006/relationships/hyperlink" Target="https://login.consultant.ru/link/?req=doc&amp;base=LAW&amp;n=458803&amp;dst=100008" TargetMode="External"/><Relationship Id="rId359" Type="http://schemas.openxmlformats.org/officeDocument/2006/relationships/hyperlink" Target="https://login.consultant.ru/link/?req=doc&amp;base=LAW&amp;n=149911" TargetMode="External"/><Relationship Id="rId8" Type="http://schemas.openxmlformats.org/officeDocument/2006/relationships/hyperlink" Target="https://login.consultant.ru/link/?req=doc&amp;base=LAW&amp;n=326970&amp;dst=100012" TargetMode="External"/><Relationship Id="rId98" Type="http://schemas.openxmlformats.org/officeDocument/2006/relationships/hyperlink" Target="https://login.consultant.ru/link/?req=doc&amp;base=LAW&amp;n=513797&amp;dst=100025" TargetMode="External"/><Relationship Id="rId121" Type="http://schemas.openxmlformats.org/officeDocument/2006/relationships/hyperlink" Target="https://login.consultant.ru/link/?req=doc&amp;base=LAW&amp;n=538837&amp;dst=16" TargetMode="External"/><Relationship Id="rId142" Type="http://schemas.openxmlformats.org/officeDocument/2006/relationships/hyperlink" Target="https://login.consultant.ru/link/?req=doc&amp;base=LAW&amp;n=513797&amp;dst=100027" TargetMode="External"/><Relationship Id="rId163" Type="http://schemas.openxmlformats.org/officeDocument/2006/relationships/hyperlink" Target="https://login.consultant.ru/link/?req=doc&amp;base=LAW&amp;n=524118&amp;dst=101127" TargetMode="External"/><Relationship Id="rId184" Type="http://schemas.openxmlformats.org/officeDocument/2006/relationships/hyperlink" Target="https://login.consultant.ru/link/?req=doc&amp;base=LAW&amp;n=540982&amp;dst=1181" TargetMode="External"/><Relationship Id="rId219" Type="http://schemas.openxmlformats.org/officeDocument/2006/relationships/hyperlink" Target="https://login.consultant.ru/link/?req=doc&amp;base=LAW&amp;n=408500&amp;dst=100125" TargetMode="External"/><Relationship Id="rId370" Type="http://schemas.openxmlformats.org/officeDocument/2006/relationships/hyperlink" Target="https://login.consultant.ru/link/?req=doc&amp;base=LAW&amp;n=342250&amp;dst=100022" TargetMode="External"/><Relationship Id="rId230" Type="http://schemas.openxmlformats.org/officeDocument/2006/relationships/hyperlink" Target="https://login.consultant.ru/link/?req=doc&amp;base=LAW&amp;n=494414&amp;dst=100332" TargetMode="External"/><Relationship Id="rId251" Type="http://schemas.openxmlformats.org/officeDocument/2006/relationships/hyperlink" Target="https://login.consultant.ru/link/?req=doc&amp;base=LAW&amp;n=540982&amp;dst=12218" TargetMode="External"/><Relationship Id="rId25" Type="http://schemas.openxmlformats.org/officeDocument/2006/relationships/hyperlink" Target="https://login.consultant.ru/link/?req=doc&amp;base=LAW&amp;n=524118&amp;dst=101109" TargetMode="External"/><Relationship Id="rId46" Type="http://schemas.openxmlformats.org/officeDocument/2006/relationships/hyperlink" Target="https://login.consultant.ru/link/?req=doc&amp;base=LAW&amp;n=540982&amp;dst=101276" TargetMode="External"/><Relationship Id="rId67" Type="http://schemas.openxmlformats.org/officeDocument/2006/relationships/hyperlink" Target="https://login.consultant.ru/link/?req=doc&amp;base=LAW&amp;n=513797&amp;dst=100030" TargetMode="External"/><Relationship Id="rId272" Type="http://schemas.openxmlformats.org/officeDocument/2006/relationships/hyperlink" Target="https://login.consultant.ru/link/?req=doc&amp;base=LAW&amp;n=524118&amp;dst=101170" TargetMode="External"/><Relationship Id="rId293" Type="http://schemas.openxmlformats.org/officeDocument/2006/relationships/hyperlink" Target="https://login.consultant.ru/link/?req=doc&amp;base=LAW&amp;n=534881&amp;dst=100103" TargetMode="External"/><Relationship Id="rId307" Type="http://schemas.openxmlformats.org/officeDocument/2006/relationships/hyperlink" Target="https://login.consultant.ru/link/?req=doc&amp;base=LAW&amp;n=513797&amp;dst=100031" TargetMode="External"/><Relationship Id="rId328" Type="http://schemas.openxmlformats.org/officeDocument/2006/relationships/hyperlink" Target="https://login.consultant.ru/link/?req=doc&amp;base=LAW&amp;n=458803&amp;dst=100008" TargetMode="External"/><Relationship Id="rId349" Type="http://schemas.openxmlformats.org/officeDocument/2006/relationships/hyperlink" Target="https://login.consultant.ru/link/?req=doc&amp;base=LAW&amp;n=149911" TargetMode="External"/><Relationship Id="rId88" Type="http://schemas.openxmlformats.org/officeDocument/2006/relationships/hyperlink" Target="https://login.consultant.ru/link/?req=doc&amp;base=LAW&amp;n=524118&amp;dst=101116" TargetMode="External"/><Relationship Id="rId111" Type="http://schemas.openxmlformats.org/officeDocument/2006/relationships/hyperlink" Target="https://login.consultant.ru/link/?req=doc&amp;base=LAW&amp;n=513797&amp;dst=100026" TargetMode="External"/><Relationship Id="rId132" Type="http://schemas.openxmlformats.org/officeDocument/2006/relationships/hyperlink" Target="https://login.consultant.ru/link/?req=doc&amp;base=LAW&amp;n=513797&amp;dst=100028" TargetMode="External"/><Relationship Id="rId153" Type="http://schemas.openxmlformats.org/officeDocument/2006/relationships/hyperlink" Target="https://login.consultant.ru/link/?req=doc&amp;base=LAW&amp;n=540982" TargetMode="External"/><Relationship Id="rId174" Type="http://schemas.openxmlformats.org/officeDocument/2006/relationships/hyperlink" Target="https://login.consultant.ru/link/?req=doc&amp;base=LAW&amp;n=524118&amp;dst=101131" TargetMode="External"/><Relationship Id="rId195" Type="http://schemas.openxmlformats.org/officeDocument/2006/relationships/hyperlink" Target="https://login.consultant.ru/link/?req=doc&amp;base=LAW&amp;n=540982" TargetMode="External"/><Relationship Id="rId209" Type="http://schemas.openxmlformats.org/officeDocument/2006/relationships/hyperlink" Target="https://login.consultant.ru/link/?req=doc&amp;base=LAW&amp;n=494414&amp;dst=100331" TargetMode="External"/><Relationship Id="rId360" Type="http://schemas.openxmlformats.org/officeDocument/2006/relationships/hyperlink" Target="https://login.consultant.ru/link/?req=doc&amp;base=LAW&amp;n=149911" TargetMode="External"/><Relationship Id="rId381" Type="http://schemas.openxmlformats.org/officeDocument/2006/relationships/hyperlink" Target="https://login.consultant.ru/link/?req=doc&amp;base=LAW&amp;n=540982&amp;dst=1340" TargetMode="External"/><Relationship Id="rId220" Type="http://schemas.openxmlformats.org/officeDocument/2006/relationships/hyperlink" Target="https://login.consultant.ru/link/?req=doc&amp;base=LAW&amp;n=534831&amp;dst=100050" TargetMode="External"/><Relationship Id="rId241" Type="http://schemas.openxmlformats.org/officeDocument/2006/relationships/hyperlink" Target="https://login.consultant.ru/link/?req=doc&amp;base=LAW&amp;n=540982&amp;dst=12098" TargetMode="External"/><Relationship Id="rId15" Type="http://schemas.openxmlformats.org/officeDocument/2006/relationships/hyperlink" Target="https://login.consultant.ru/link/?req=doc&amp;base=LAW&amp;n=513797&amp;dst=100032" TargetMode="External"/><Relationship Id="rId36" Type="http://schemas.openxmlformats.org/officeDocument/2006/relationships/hyperlink" Target="https://login.consultant.ru/link/?req=doc&amp;base=LAW&amp;n=534831&amp;dst=100025" TargetMode="External"/><Relationship Id="rId57" Type="http://schemas.openxmlformats.org/officeDocument/2006/relationships/hyperlink" Target="https://login.consultant.ru/link/?req=doc&amp;base=LAW&amp;n=540982&amp;dst=101956" TargetMode="External"/><Relationship Id="rId262" Type="http://schemas.openxmlformats.org/officeDocument/2006/relationships/hyperlink" Target="https://login.consultant.ru/link/?req=doc&amp;base=LAW&amp;n=540982&amp;dst=2049" TargetMode="External"/><Relationship Id="rId283" Type="http://schemas.openxmlformats.org/officeDocument/2006/relationships/hyperlink" Target="https://login.consultant.ru/link/?req=doc&amp;base=LAW&amp;n=524118&amp;dst=101175" TargetMode="External"/><Relationship Id="rId318" Type="http://schemas.openxmlformats.org/officeDocument/2006/relationships/hyperlink" Target="https://login.consultant.ru/link/?req=doc&amp;base=LAW&amp;n=458803&amp;dst=100008" TargetMode="External"/><Relationship Id="rId339" Type="http://schemas.openxmlformats.org/officeDocument/2006/relationships/hyperlink" Target="https://login.consultant.ru/link/?req=doc&amp;base=LAW&amp;n=149911" TargetMode="External"/><Relationship Id="rId78" Type="http://schemas.openxmlformats.org/officeDocument/2006/relationships/hyperlink" Target="https://login.consultant.ru/link/?req=doc&amp;base=LAW&amp;n=511724" TargetMode="External"/><Relationship Id="rId99" Type="http://schemas.openxmlformats.org/officeDocument/2006/relationships/hyperlink" Target="https://login.consultant.ru/link/?req=doc&amp;base=LAW&amp;n=513797&amp;dst=100029" TargetMode="External"/><Relationship Id="rId101" Type="http://schemas.openxmlformats.org/officeDocument/2006/relationships/hyperlink" Target="https://login.consultant.ru/link/?req=doc&amp;base=LAW&amp;n=513797&amp;dst=100034" TargetMode="External"/><Relationship Id="rId122" Type="http://schemas.openxmlformats.org/officeDocument/2006/relationships/hyperlink" Target="https://login.consultant.ru/link/?req=doc&amp;base=LAW&amp;n=540982&amp;dst=101563" TargetMode="External"/><Relationship Id="rId143" Type="http://schemas.openxmlformats.org/officeDocument/2006/relationships/hyperlink" Target="https://login.consultant.ru/link/?req=doc&amp;base=LAW&amp;n=513797&amp;dst=100032" TargetMode="External"/><Relationship Id="rId164" Type="http://schemas.openxmlformats.org/officeDocument/2006/relationships/hyperlink" Target="https://login.consultant.ru/link/?req=doc&amp;base=LAW&amp;n=534831&amp;dst=100038" TargetMode="External"/><Relationship Id="rId185" Type="http://schemas.openxmlformats.org/officeDocument/2006/relationships/hyperlink" Target="https://login.consultant.ru/link/?req=doc&amp;base=LAW&amp;n=524118&amp;dst=101136" TargetMode="External"/><Relationship Id="rId350" Type="http://schemas.openxmlformats.org/officeDocument/2006/relationships/hyperlink" Target="https://login.consultant.ru/link/?req=doc&amp;base=LAW&amp;n=149911" TargetMode="External"/><Relationship Id="rId371" Type="http://schemas.openxmlformats.org/officeDocument/2006/relationships/hyperlink" Target="https://login.consultant.ru/link/?req=doc&amp;base=LAW&amp;n=342250&amp;dst=100027" TargetMode="External"/><Relationship Id="rId9" Type="http://schemas.openxmlformats.org/officeDocument/2006/relationships/hyperlink" Target="https://login.consultant.ru/link/?req=doc&amp;base=LAW&amp;n=342087&amp;dst=100070" TargetMode="External"/><Relationship Id="rId210" Type="http://schemas.openxmlformats.org/officeDocument/2006/relationships/hyperlink" Target="https://login.consultant.ru/link/?req=doc&amp;base=LAW&amp;n=524118&amp;dst=101151" TargetMode="External"/><Relationship Id="rId26" Type="http://schemas.openxmlformats.org/officeDocument/2006/relationships/hyperlink" Target="https://login.consultant.ru/link/?req=doc&amp;base=LAW&amp;n=540982" TargetMode="External"/><Relationship Id="rId231" Type="http://schemas.openxmlformats.org/officeDocument/2006/relationships/hyperlink" Target="https://login.consultant.ru/link/?req=doc&amp;base=LAW&amp;n=524118&amp;dst=101154" TargetMode="External"/><Relationship Id="rId252" Type="http://schemas.openxmlformats.org/officeDocument/2006/relationships/hyperlink" Target="https://login.consultant.ru/link/?req=doc&amp;base=LAW&amp;n=540982&amp;dst=12219" TargetMode="External"/><Relationship Id="rId273" Type="http://schemas.openxmlformats.org/officeDocument/2006/relationships/hyperlink" Target="https://login.consultant.ru/link/?req=doc&amp;base=LAW&amp;n=534881&amp;dst=100095" TargetMode="External"/><Relationship Id="rId294" Type="http://schemas.openxmlformats.org/officeDocument/2006/relationships/hyperlink" Target="https://login.consultant.ru/link/?req=doc&amp;base=LAW&amp;n=534831&amp;dst=100067" TargetMode="External"/><Relationship Id="rId308" Type="http://schemas.openxmlformats.org/officeDocument/2006/relationships/hyperlink" Target="https://login.consultant.ru/link/?req=doc&amp;base=LAW&amp;n=513797&amp;dst=100033" TargetMode="External"/><Relationship Id="rId329" Type="http://schemas.openxmlformats.org/officeDocument/2006/relationships/hyperlink" Target="https://login.consultant.ru/link/?req=doc&amp;base=LAW&amp;n=149911" TargetMode="External"/><Relationship Id="rId47" Type="http://schemas.openxmlformats.org/officeDocument/2006/relationships/hyperlink" Target="https://login.consultant.ru/link/?req=doc&amp;base=LAW&amp;n=540982&amp;dst=101788" TargetMode="External"/><Relationship Id="rId68" Type="http://schemas.openxmlformats.org/officeDocument/2006/relationships/hyperlink" Target="https://login.consultant.ru/link/?req=doc&amp;base=LAW&amp;n=513797&amp;dst=100034" TargetMode="External"/><Relationship Id="rId89" Type="http://schemas.openxmlformats.org/officeDocument/2006/relationships/hyperlink" Target="https://login.consultant.ru/link/?req=doc&amp;base=LAW&amp;n=534831&amp;dst=100032" TargetMode="External"/><Relationship Id="rId112" Type="http://schemas.openxmlformats.org/officeDocument/2006/relationships/hyperlink" Target="https://login.consultant.ru/link/?req=doc&amp;base=LAW&amp;n=513797&amp;dst=100028" TargetMode="External"/><Relationship Id="rId133" Type="http://schemas.openxmlformats.org/officeDocument/2006/relationships/hyperlink" Target="https://login.consultant.ru/link/?req=doc&amp;base=LAW&amp;n=513797&amp;dst=100031" TargetMode="External"/><Relationship Id="rId154" Type="http://schemas.openxmlformats.org/officeDocument/2006/relationships/hyperlink" Target="https://login.consultant.ru/link/?req=doc&amp;base=LAW&amp;n=524118&amp;dst=101121" TargetMode="External"/><Relationship Id="rId175" Type="http://schemas.openxmlformats.org/officeDocument/2006/relationships/hyperlink" Target="https://login.consultant.ru/link/?req=doc&amp;base=LAW&amp;n=534881&amp;dst=100084" TargetMode="External"/><Relationship Id="rId340" Type="http://schemas.openxmlformats.org/officeDocument/2006/relationships/hyperlink" Target="https://login.consultant.ru/link/?req=doc&amp;base=LAW&amp;n=149911" TargetMode="External"/><Relationship Id="rId361" Type="http://schemas.openxmlformats.org/officeDocument/2006/relationships/hyperlink" Target="https://login.consultant.ru/link/?req=doc&amp;base=LAW&amp;n=495935&amp;dst=101916" TargetMode="External"/><Relationship Id="rId196" Type="http://schemas.openxmlformats.org/officeDocument/2006/relationships/hyperlink" Target="https://login.consultant.ru/link/?req=doc&amp;base=LAW&amp;n=494414&amp;dst=100329" TargetMode="External"/><Relationship Id="rId200" Type="http://schemas.openxmlformats.org/officeDocument/2006/relationships/hyperlink" Target="https://login.consultant.ru/link/?req=doc&amp;base=LAW&amp;n=540982&amp;dst=100322" TargetMode="External"/><Relationship Id="rId382" Type="http://schemas.openxmlformats.org/officeDocument/2006/relationships/hyperlink" Target="https://login.consultant.ru/link/?req=doc&amp;base=LAW&amp;n=540982&amp;dst=101256" TargetMode="External"/><Relationship Id="rId16" Type="http://schemas.openxmlformats.org/officeDocument/2006/relationships/hyperlink" Target="https://login.consultant.ru/link/?req=doc&amp;base=LAW&amp;n=540982&amp;dst=1421" TargetMode="External"/><Relationship Id="rId221" Type="http://schemas.openxmlformats.org/officeDocument/2006/relationships/hyperlink" Target="https://login.consultant.ru/link/?req=doc&amp;base=LAW&amp;n=524118&amp;dst=101152" TargetMode="External"/><Relationship Id="rId242" Type="http://schemas.openxmlformats.org/officeDocument/2006/relationships/hyperlink" Target="https://login.consultant.ru/link/?req=doc&amp;base=LAW&amp;n=513797&amp;dst=100025" TargetMode="External"/><Relationship Id="rId263" Type="http://schemas.openxmlformats.org/officeDocument/2006/relationships/hyperlink" Target="https://login.consultant.ru/link/?req=doc&amp;base=LAW&amp;n=540982&amp;dst=101273" TargetMode="External"/><Relationship Id="rId284" Type="http://schemas.openxmlformats.org/officeDocument/2006/relationships/hyperlink" Target="https://login.consultant.ru/link/?req=doc&amp;base=LAW&amp;n=534881&amp;dst=100097" TargetMode="External"/><Relationship Id="rId319" Type="http://schemas.openxmlformats.org/officeDocument/2006/relationships/hyperlink" Target="https://login.consultant.ru/link/?req=doc&amp;base=LAW&amp;n=149911" TargetMode="External"/><Relationship Id="rId37" Type="http://schemas.openxmlformats.org/officeDocument/2006/relationships/hyperlink" Target="https://login.consultant.ru/link/?req=doc&amp;base=LAW&amp;n=540982" TargetMode="External"/><Relationship Id="rId58" Type="http://schemas.openxmlformats.org/officeDocument/2006/relationships/hyperlink" Target="https://login.consultant.ru/link/?req=doc&amp;base=LAW&amp;n=540982&amp;dst=12185" TargetMode="External"/><Relationship Id="rId79" Type="http://schemas.openxmlformats.org/officeDocument/2006/relationships/hyperlink" Target="https://login.consultant.ru/link/?req=doc&amp;base=LAW&amp;n=513797&amp;dst=100025" TargetMode="External"/><Relationship Id="rId102" Type="http://schemas.openxmlformats.org/officeDocument/2006/relationships/hyperlink" Target="https://login.consultant.ru/link/?req=doc&amp;base=LAW&amp;n=408500&amp;dst=100121" TargetMode="External"/><Relationship Id="rId123" Type="http://schemas.openxmlformats.org/officeDocument/2006/relationships/hyperlink" Target="https://login.consultant.ru/link/?req=doc&amp;base=LAW&amp;n=513797&amp;dst=100089" TargetMode="External"/><Relationship Id="rId144" Type="http://schemas.openxmlformats.org/officeDocument/2006/relationships/hyperlink" Target="https://login.consultant.ru/link/?req=doc&amp;base=LAW&amp;n=513797&amp;dst=100026" TargetMode="External"/><Relationship Id="rId330" Type="http://schemas.openxmlformats.org/officeDocument/2006/relationships/hyperlink" Target="https://login.consultant.ru/link/?req=doc&amp;base=LAW&amp;n=149911" TargetMode="External"/><Relationship Id="rId90" Type="http://schemas.openxmlformats.org/officeDocument/2006/relationships/hyperlink" Target="https://login.consultant.ru/link/?req=doc&amp;base=LAW&amp;n=534881&amp;dst=100078" TargetMode="External"/><Relationship Id="rId165" Type="http://schemas.openxmlformats.org/officeDocument/2006/relationships/hyperlink" Target="https://login.consultant.ru/link/?req=doc&amp;base=LAW&amp;n=540982" TargetMode="External"/><Relationship Id="rId186" Type="http://schemas.openxmlformats.org/officeDocument/2006/relationships/hyperlink" Target="https://login.consultant.ru/link/?req=doc&amp;base=LAW&amp;n=524118&amp;dst=101139" TargetMode="External"/><Relationship Id="rId351" Type="http://schemas.openxmlformats.org/officeDocument/2006/relationships/hyperlink" Target="https://login.consultant.ru/link/?req=doc&amp;base=LAW&amp;n=516533" TargetMode="External"/><Relationship Id="rId372" Type="http://schemas.openxmlformats.org/officeDocument/2006/relationships/hyperlink" Target="https://login.consultant.ru/link/?req=doc&amp;base=LAW&amp;n=342250&amp;dst=100032" TargetMode="External"/><Relationship Id="rId211" Type="http://schemas.openxmlformats.org/officeDocument/2006/relationships/hyperlink" Target="https://login.consultant.ru/link/?req=doc&amp;base=LAW&amp;n=492873&amp;dst=100175" TargetMode="External"/><Relationship Id="rId232" Type="http://schemas.openxmlformats.org/officeDocument/2006/relationships/hyperlink" Target="https://login.consultant.ru/link/?req=doc&amp;base=LAW&amp;n=540982&amp;dst=1949" TargetMode="External"/><Relationship Id="rId253" Type="http://schemas.openxmlformats.org/officeDocument/2006/relationships/hyperlink" Target="https://login.consultant.ru/link/?req=doc&amp;base=LAW&amp;n=540982&amp;dst=2920" TargetMode="External"/><Relationship Id="rId274" Type="http://schemas.openxmlformats.org/officeDocument/2006/relationships/hyperlink" Target="https://login.consultant.ru/link/?req=doc&amp;base=LAW&amp;n=534831&amp;dst=100060" TargetMode="External"/><Relationship Id="rId295" Type="http://schemas.openxmlformats.org/officeDocument/2006/relationships/hyperlink" Target="https://login.consultant.ru/link/?req=doc&amp;base=LAW&amp;n=524118&amp;dst=101179" TargetMode="External"/><Relationship Id="rId309" Type="http://schemas.openxmlformats.org/officeDocument/2006/relationships/hyperlink" Target="https://login.consultant.ru/link/?req=doc&amp;base=LAW&amp;n=513797&amp;dst=100034" TargetMode="External"/><Relationship Id="rId27" Type="http://schemas.openxmlformats.org/officeDocument/2006/relationships/hyperlink" Target="https://login.consultant.ru/link/?req=doc&amp;base=LAW&amp;n=540982&amp;dst=101956" TargetMode="External"/><Relationship Id="rId48" Type="http://schemas.openxmlformats.org/officeDocument/2006/relationships/hyperlink" Target="https://login.consultant.ru/link/?req=doc&amp;base=LAW&amp;n=540982&amp;dst=12285" TargetMode="External"/><Relationship Id="rId69" Type="http://schemas.openxmlformats.org/officeDocument/2006/relationships/hyperlink" Target="https://login.consultant.ru/link/?req=doc&amp;base=LAW&amp;n=540982&amp;dst=101400" TargetMode="External"/><Relationship Id="rId113" Type="http://schemas.openxmlformats.org/officeDocument/2006/relationships/hyperlink" Target="https://login.consultant.ru/link/?req=doc&amp;base=LAW&amp;n=513797&amp;dst=100029" TargetMode="External"/><Relationship Id="rId134" Type="http://schemas.openxmlformats.org/officeDocument/2006/relationships/hyperlink" Target="https://login.consultant.ru/link/?req=doc&amp;base=LAW&amp;n=513797&amp;dst=100033" TargetMode="External"/><Relationship Id="rId320" Type="http://schemas.openxmlformats.org/officeDocument/2006/relationships/hyperlink" Target="https://login.consultant.ru/link/?req=doc&amp;base=LAW&amp;n=149911" TargetMode="External"/><Relationship Id="rId80" Type="http://schemas.openxmlformats.org/officeDocument/2006/relationships/hyperlink" Target="https://login.consultant.ru/link/?req=doc&amp;base=LAW&amp;n=513797&amp;dst=100030" TargetMode="External"/><Relationship Id="rId155" Type="http://schemas.openxmlformats.org/officeDocument/2006/relationships/hyperlink" Target="https://login.consultant.ru/link/?req=doc&amp;base=LAW&amp;n=513797&amp;dst=100061" TargetMode="External"/><Relationship Id="rId176" Type="http://schemas.openxmlformats.org/officeDocument/2006/relationships/hyperlink" Target="https://login.consultant.ru/link/?req=doc&amp;base=LAW&amp;n=494414&amp;dst=100326" TargetMode="External"/><Relationship Id="rId197" Type="http://schemas.openxmlformats.org/officeDocument/2006/relationships/hyperlink" Target="https://login.consultant.ru/link/?req=doc&amp;base=LAW&amp;n=494414&amp;dst=100330" TargetMode="External"/><Relationship Id="rId341" Type="http://schemas.openxmlformats.org/officeDocument/2006/relationships/hyperlink" Target="https://login.consultant.ru/link/?req=doc&amp;base=LAW&amp;n=516533" TargetMode="External"/><Relationship Id="rId362" Type="http://schemas.openxmlformats.org/officeDocument/2006/relationships/hyperlink" Target="https://login.consultant.ru/link/?req=doc&amp;base=LAW&amp;n=524118&amp;dst=101241" TargetMode="External"/><Relationship Id="rId383" Type="http://schemas.openxmlformats.org/officeDocument/2006/relationships/hyperlink" Target="https://login.consultant.ru/link/?req=doc&amp;base=LAW&amp;n=540982&amp;dst=101141" TargetMode="External"/><Relationship Id="rId201" Type="http://schemas.openxmlformats.org/officeDocument/2006/relationships/hyperlink" Target="https://login.consultant.ru/link/?req=doc&amp;base=LAW&amp;n=524118&amp;dst=101143" TargetMode="External"/><Relationship Id="rId222" Type="http://schemas.openxmlformats.org/officeDocument/2006/relationships/hyperlink" Target="https://login.consultant.ru/link/?req=doc&amp;base=LAW&amp;n=534831&amp;dst=100051" TargetMode="External"/><Relationship Id="rId243" Type="http://schemas.openxmlformats.org/officeDocument/2006/relationships/hyperlink" Target="https://login.consultant.ru/link/?req=doc&amp;base=LAW&amp;n=513797&amp;dst=100026" TargetMode="External"/><Relationship Id="rId264" Type="http://schemas.openxmlformats.org/officeDocument/2006/relationships/hyperlink" Target="https://login.consultant.ru/link/?req=doc&amp;base=LAW&amp;n=540982&amp;dst=2050" TargetMode="External"/><Relationship Id="rId285" Type="http://schemas.openxmlformats.org/officeDocument/2006/relationships/hyperlink" Target="https://login.consultant.ru/link/?req=doc&amp;base=LAW&amp;n=540982" TargetMode="External"/><Relationship Id="rId17" Type="http://schemas.openxmlformats.org/officeDocument/2006/relationships/hyperlink" Target="https://login.consultant.ru/link/?req=doc&amp;base=LAW&amp;n=540982&amp;dst=1424" TargetMode="External"/><Relationship Id="rId38" Type="http://schemas.openxmlformats.org/officeDocument/2006/relationships/hyperlink" Target="https://login.consultant.ru/link/?req=doc&amp;base=LAW&amp;n=540982&amp;dst=12254" TargetMode="External"/><Relationship Id="rId59" Type="http://schemas.openxmlformats.org/officeDocument/2006/relationships/hyperlink" Target="https://login.consultant.ru/link/?req=doc&amp;base=LAW&amp;n=540982&amp;dst=101279" TargetMode="External"/><Relationship Id="rId103" Type="http://schemas.openxmlformats.org/officeDocument/2006/relationships/hyperlink" Target="https://login.consultant.ru/link/?req=doc&amp;base=LAW&amp;n=513797&amp;dst=100026" TargetMode="External"/><Relationship Id="rId124" Type="http://schemas.openxmlformats.org/officeDocument/2006/relationships/hyperlink" Target="https://login.consultant.ru/link/?req=doc&amp;base=LAW&amp;n=511724&amp;dst=4548" TargetMode="External"/><Relationship Id="rId310" Type="http://schemas.openxmlformats.org/officeDocument/2006/relationships/hyperlink" Target="https://login.consultant.ru/link/?req=doc&amp;base=LAW&amp;n=540982" TargetMode="External"/><Relationship Id="rId70" Type="http://schemas.openxmlformats.org/officeDocument/2006/relationships/hyperlink" Target="https://login.consultant.ru/link/?req=doc&amp;base=LAW&amp;n=513797&amp;dst=100031" TargetMode="External"/><Relationship Id="rId91" Type="http://schemas.openxmlformats.org/officeDocument/2006/relationships/hyperlink" Target="https://login.consultant.ru/link/?req=doc&amp;base=LAW&amp;n=534831&amp;dst=100034" TargetMode="External"/><Relationship Id="rId145" Type="http://schemas.openxmlformats.org/officeDocument/2006/relationships/hyperlink" Target="https://login.consultant.ru/link/?req=doc&amp;base=LAW&amp;n=513797&amp;dst=100028" TargetMode="External"/><Relationship Id="rId166" Type="http://schemas.openxmlformats.org/officeDocument/2006/relationships/hyperlink" Target="https://login.consultant.ru/link/?req=doc&amp;base=LAW&amp;n=534831&amp;dst=100039" TargetMode="External"/><Relationship Id="rId187" Type="http://schemas.openxmlformats.org/officeDocument/2006/relationships/hyperlink" Target="https://login.consultant.ru/link/?req=doc&amp;base=LAW&amp;n=524118&amp;dst=101140" TargetMode="External"/><Relationship Id="rId331" Type="http://schemas.openxmlformats.org/officeDocument/2006/relationships/hyperlink" Target="https://login.consultant.ru/link/?req=doc&amp;base=LAW&amp;n=495935&amp;dst=101916" TargetMode="External"/><Relationship Id="rId352" Type="http://schemas.openxmlformats.org/officeDocument/2006/relationships/hyperlink" Target="https://login.consultant.ru/link/?req=doc&amp;base=LAW&amp;n=458803&amp;dst=100008" TargetMode="External"/><Relationship Id="rId373" Type="http://schemas.openxmlformats.org/officeDocument/2006/relationships/hyperlink" Target="https://login.consultant.ru/link/?req=doc&amp;base=LAW&amp;n=540982&amp;dst=107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34881&amp;dst=100094" TargetMode="External"/><Relationship Id="rId233" Type="http://schemas.openxmlformats.org/officeDocument/2006/relationships/hyperlink" Target="https://login.consultant.ru/link/?req=doc&amp;base=LAW&amp;n=540982&amp;dst=12292" TargetMode="External"/><Relationship Id="rId254" Type="http://schemas.openxmlformats.org/officeDocument/2006/relationships/hyperlink" Target="https://login.consultant.ru/link/?req=doc&amp;base=LAW&amp;n=540982&amp;dst=12032" TargetMode="External"/><Relationship Id="rId28" Type="http://schemas.openxmlformats.org/officeDocument/2006/relationships/hyperlink" Target="https://login.consultant.ru/link/?req=doc&amp;base=LAW&amp;n=540982&amp;dst=12185" TargetMode="External"/><Relationship Id="rId49" Type="http://schemas.openxmlformats.org/officeDocument/2006/relationships/hyperlink" Target="https://login.consultant.ru/link/?req=doc&amp;base=LAW&amp;n=540982&amp;dst=12296" TargetMode="External"/><Relationship Id="rId114" Type="http://schemas.openxmlformats.org/officeDocument/2006/relationships/hyperlink" Target="https://login.consultant.ru/link/?req=doc&amp;base=LAW&amp;n=513797&amp;dst=100030" TargetMode="External"/><Relationship Id="rId275" Type="http://schemas.openxmlformats.org/officeDocument/2006/relationships/hyperlink" Target="https://login.consultant.ru/link/?req=doc&amp;base=LAW&amp;n=540982" TargetMode="External"/><Relationship Id="rId296" Type="http://schemas.openxmlformats.org/officeDocument/2006/relationships/hyperlink" Target="https://login.consultant.ru/link/?req=doc&amp;base=LAW&amp;n=534881&amp;dst=100104" TargetMode="External"/><Relationship Id="rId300" Type="http://schemas.openxmlformats.org/officeDocument/2006/relationships/hyperlink" Target="https://login.consultant.ru/link/?req=doc&amp;base=LAW&amp;n=540982&amp;dst=2143" TargetMode="External"/><Relationship Id="rId60" Type="http://schemas.openxmlformats.org/officeDocument/2006/relationships/hyperlink" Target="https://login.consultant.ru/link/?req=doc&amp;base=LAW&amp;n=540982&amp;dst=101784" TargetMode="External"/><Relationship Id="rId81" Type="http://schemas.openxmlformats.org/officeDocument/2006/relationships/hyperlink" Target="https://login.consultant.ru/link/?req=doc&amp;base=LAW&amp;n=494414&amp;dst=100320" TargetMode="External"/><Relationship Id="rId135" Type="http://schemas.openxmlformats.org/officeDocument/2006/relationships/hyperlink" Target="https://login.consultant.ru/link/?req=doc&amp;base=LAW&amp;n=524118&amp;dst=101119" TargetMode="External"/><Relationship Id="rId156" Type="http://schemas.openxmlformats.org/officeDocument/2006/relationships/hyperlink" Target="https://login.consultant.ru/link/?req=doc&amp;base=LAW&amp;n=540982" TargetMode="External"/><Relationship Id="rId177" Type="http://schemas.openxmlformats.org/officeDocument/2006/relationships/hyperlink" Target="https://login.consultant.ru/link/?req=doc&amp;base=LAW&amp;n=534881&amp;dst=100085" TargetMode="External"/><Relationship Id="rId198" Type="http://schemas.openxmlformats.org/officeDocument/2006/relationships/hyperlink" Target="https://login.consultant.ru/link/?req=doc&amp;base=LAW&amp;n=534881&amp;dst=100092" TargetMode="External"/><Relationship Id="rId321" Type="http://schemas.openxmlformats.org/officeDocument/2006/relationships/hyperlink" Target="https://login.consultant.ru/link/?req=doc&amp;base=LAW&amp;n=495935&amp;dst=101916" TargetMode="External"/><Relationship Id="rId342" Type="http://schemas.openxmlformats.org/officeDocument/2006/relationships/hyperlink" Target="https://login.consultant.ru/link/?req=doc&amp;base=LAW&amp;n=458803&amp;dst=100008" TargetMode="External"/><Relationship Id="rId363" Type="http://schemas.openxmlformats.org/officeDocument/2006/relationships/hyperlink" Target="https://login.consultant.ru/link/?req=doc&amp;base=LAW&amp;n=533085&amp;dst=100235" TargetMode="External"/><Relationship Id="rId384" Type="http://schemas.openxmlformats.org/officeDocument/2006/relationships/hyperlink" Target="https://login.consultant.ru/link/?req=doc&amp;base=LAW&amp;n=540982&amp;dst=974" TargetMode="External"/><Relationship Id="rId202" Type="http://schemas.openxmlformats.org/officeDocument/2006/relationships/hyperlink" Target="https://login.consultant.ru/link/?req=doc&amp;base=LAW&amp;n=534831&amp;dst=100046" TargetMode="External"/><Relationship Id="rId223" Type="http://schemas.openxmlformats.org/officeDocument/2006/relationships/hyperlink" Target="https://login.consultant.ru/link/?req=doc&amp;base=LAW&amp;n=513797&amp;dst=100155" TargetMode="External"/><Relationship Id="rId244" Type="http://schemas.openxmlformats.org/officeDocument/2006/relationships/hyperlink" Target="https://login.consultant.ru/link/?req=doc&amp;base=LAW&amp;n=513797&amp;dst=100028" TargetMode="External"/><Relationship Id="rId18" Type="http://schemas.openxmlformats.org/officeDocument/2006/relationships/hyperlink" Target="https://login.consultant.ru/link/?req=doc&amp;base=LAW&amp;n=540982&amp;dst=351" TargetMode="External"/><Relationship Id="rId39" Type="http://schemas.openxmlformats.org/officeDocument/2006/relationships/hyperlink" Target="https://login.consultant.ru/link/?req=doc&amp;base=LAW&amp;n=540982&amp;dst=101260" TargetMode="External"/><Relationship Id="rId265" Type="http://schemas.openxmlformats.org/officeDocument/2006/relationships/hyperlink" Target="https://login.consultant.ru/link/?req=doc&amp;base=LAW&amp;n=540982&amp;dst=101276" TargetMode="External"/><Relationship Id="rId286" Type="http://schemas.openxmlformats.org/officeDocument/2006/relationships/hyperlink" Target="https://login.consultant.ru/link/?req=doc&amp;base=LAW&amp;n=524118&amp;dst=101177" TargetMode="External"/><Relationship Id="rId50" Type="http://schemas.openxmlformats.org/officeDocument/2006/relationships/hyperlink" Target="https://login.consultant.ru/link/?req=doc&amp;base=LAW&amp;n=540982&amp;dst=166" TargetMode="External"/><Relationship Id="rId104" Type="http://schemas.openxmlformats.org/officeDocument/2006/relationships/hyperlink" Target="https://login.consultant.ru/link/?req=doc&amp;base=LAW&amp;n=513797&amp;dst=100028" TargetMode="External"/><Relationship Id="rId125" Type="http://schemas.openxmlformats.org/officeDocument/2006/relationships/hyperlink" Target="https://login.consultant.ru/link/?req=doc&amp;base=LAW&amp;n=513797&amp;dst=100089" TargetMode="External"/><Relationship Id="rId146" Type="http://schemas.openxmlformats.org/officeDocument/2006/relationships/hyperlink" Target="https://login.consultant.ru/link/?req=doc&amp;base=LAW&amp;n=513797&amp;dst=100031" TargetMode="External"/><Relationship Id="rId167" Type="http://schemas.openxmlformats.org/officeDocument/2006/relationships/hyperlink" Target="https://login.consultant.ru/link/?req=doc&amp;base=LAW&amp;n=540982" TargetMode="External"/><Relationship Id="rId188" Type="http://schemas.openxmlformats.org/officeDocument/2006/relationships/hyperlink" Target="https://login.consultant.ru/link/?req=doc&amp;base=LAW&amp;n=534881&amp;dst=100089" TargetMode="External"/><Relationship Id="rId311" Type="http://schemas.openxmlformats.org/officeDocument/2006/relationships/hyperlink" Target="https://login.consultant.ru/link/?req=doc&amp;base=LAW&amp;n=534831&amp;dst=100072" TargetMode="External"/><Relationship Id="rId332" Type="http://schemas.openxmlformats.org/officeDocument/2006/relationships/hyperlink" Target="https://login.consultant.ru/link/?req=doc&amp;base=LAW&amp;n=540982&amp;dst=100116" TargetMode="External"/><Relationship Id="rId353" Type="http://schemas.openxmlformats.org/officeDocument/2006/relationships/hyperlink" Target="https://login.consultant.ru/link/?req=doc&amp;base=LAW&amp;n=149911" TargetMode="External"/><Relationship Id="rId374" Type="http://schemas.openxmlformats.org/officeDocument/2006/relationships/hyperlink" Target="https://login.consultant.ru/link/?req=doc&amp;base=LAW&amp;n=540982&amp;dst=1077" TargetMode="External"/><Relationship Id="rId71" Type="http://schemas.openxmlformats.org/officeDocument/2006/relationships/hyperlink" Target="https://login.consultant.ru/link/?req=doc&amp;base=LAW&amp;n=513797&amp;dst=100033" TargetMode="External"/><Relationship Id="rId92" Type="http://schemas.openxmlformats.org/officeDocument/2006/relationships/hyperlink" Target="https://login.consultant.ru/link/?req=doc&amp;base=LAW&amp;n=408500&amp;dst=100118" TargetMode="External"/><Relationship Id="rId213" Type="http://schemas.openxmlformats.org/officeDocument/2006/relationships/hyperlink" Target="https://login.consultant.ru/link/?req=doc&amp;base=LAW&amp;n=534831&amp;dst=100047" TargetMode="External"/><Relationship Id="rId234" Type="http://schemas.openxmlformats.org/officeDocument/2006/relationships/hyperlink" Target="https://login.consultant.ru/link/?req=doc&amp;base=LAW&amp;n=492873&amp;dst=10017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40982&amp;dst=101279" TargetMode="External"/><Relationship Id="rId255" Type="http://schemas.openxmlformats.org/officeDocument/2006/relationships/hyperlink" Target="https://login.consultant.ru/link/?req=doc&amp;base=LAW&amp;n=534831&amp;dst=100056" TargetMode="External"/><Relationship Id="rId276" Type="http://schemas.openxmlformats.org/officeDocument/2006/relationships/hyperlink" Target="https://login.consultant.ru/link/?req=doc&amp;base=LAW&amp;n=524118&amp;dst=101171" TargetMode="External"/><Relationship Id="rId297" Type="http://schemas.openxmlformats.org/officeDocument/2006/relationships/hyperlink" Target="https://login.consultant.ru/link/?req=doc&amp;base=LAW&amp;n=534831&amp;dst=100068" TargetMode="External"/><Relationship Id="rId40" Type="http://schemas.openxmlformats.org/officeDocument/2006/relationships/hyperlink" Target="https://login.consultant.ru/link/?req=doc&amp;base=LAW&amp;n=540982&amp;dst=101264" TargetMode="External"/><Relationship Id="rId115" Type="http://schemas.openxmlformats.org/officeDocument/2006/relationships/hyperlink" Target="https://login.consultant.ru/link/?req=doc&amp;base=LAW&amp;n=513797&amp;dst=100031" TargetMode="External"/><Relationship Id="rId136" Type="http://schemas.openxmlformats.org/officeDocument/2006/relationships/hyperlink" Target="https://login.consultant.ru/link/?req=doc&amp;base=LAW&amp;n=513797&amp;dst=100026" TargetMode="External"/><Relationship Id="rId157" Type="http://schemas.openxmlformats.org/officeDocument/2006/relationships/hyperlink" Target="https://login.consultant.ru/link/?req=doc&amp;base=LAW&amp;n=540982" TargetMode="External"/><Relationship Id="rId178" Type="http://schemas.openxmlformats.org/officeDocument/2006/relationships/hyperlink" Target="https://login.consultant.ru/link/?req=doc&amp;base=LAW&amp;n=534831&amp;dst=100041" TargetMode="External"/><Relationship Id="rId301" Type="http://schemas.openxmlformats.org/officeDocument/2006/relationships/hyperlink" Target="https://login.consultant.ru/link/?req=doc&amp;base=LAW&amp;n=540982&amp;dst=2144" TargetMode="External"/><Relationship Id="rId322" Type="http://schemas.openxmlformats.org/officeDocument/2006/relationships/hyperlink" Target="https://login.consultant.ru/link/?req=doc&amp;base=LAW&amp;n=540982&amp;dst=100116" TargetMode="External"/><Relationship Id="rId343" Type="http://schemas.openxmlformats.org/officeDocument/2006/relationships/hyperlink" Target="https://login.consultant.ru/link/?req=doc&amp;base=LAW&amp;n=149911" TargetMode="External"/><Relationship Id="rId364" Type="http://schemas.openxmlformats.org/officeDocument/2006/relationships/hyperlink" Target="https://login.consultant.ru/link/?req=doc&amp;base=LAW&amp;n=356449&amp;dst=100026" TargetMode="External"/><Relationship Id="rId61" Type="http://schemas.openxmlformats.org/officeDocument/2006/relationships/hyperlink" Target="https://login.consultant.ru/link/?req=doc&amp;base=LAW&amp;n=540982&amp;dst=12436" TargetMode="External"/><Relationship Id="rId82" Type="http://schemas.openxmlformats.org/officeDocument/2006/relationships/hyperlink" Target="https://login.consultant.ru/link/?req=doc&amp;base=LAW&amp;n=494414&amp;dst=100323" TargetMode="External"/><Relationship Id="rId199" Type="http://schemas.openxmlformats.org/officeDocument/2006/relationships/hyperlink" Target="https://login.consultant.ru/link/?req=doc&amp;base=LAW&amp;n=540982&amp;dst=100319" TargetMode="External"/><Relationship Id="rId203" Type="http://schemas.openxmlformats.org/officeDocument/2006/relationships/hyperlink" Target="https://login.consultant.ru/link/?req=doc&amp;base=LAW&amp;n=540982&amp;dst=100410" TargetMode="External"/><Relationship Id="rId385" Type="http://schemas.openxmlformats.org/officeDocument/2006/relationships/hyperlink" Target="https://login.consultant.ru/link/?req=doc&amp;base=LAW&amp;n=360046&amp;dst=100147" TargetMode="External"/><Relationship Id="rId19" Type="http://schemas.openxmlformats.org/officeDocument/2006/relationships/hyperlink" Target="https://login.consultant.ru/link/?req=doc&amp;base=LAW&amp;n=408500&amp;dst=100116" TargetMode="External"/><Relationship Id="rId224" Type="http://schemas.openxmlformats.org/officeDocument/2006/relationships/hyperlink" Target="https://login.consultant.ru/link/?req=doc&amp;base=LAW&amp;n=513797&amp;dst=100156" TargetMode="External"/><Relationship Id="rId245" Type="http://schemas.openxmlformats.org/officeDocument/2006/relationships/hyperlink" Target="https://login.consultant.ru/link/?req=doc&amp;base=LAW&amp;n=513797&amp;dst=100031" TargetMode="External"/><Relationship Id="rId266" Type="http://schemas.openxmlformats.org/officeDocument/2006/relationships/hyperlink" Target="https://login.consultant.ru/link/?req=doc&amp;base=LAW&amp;n=540982&amp;dst=101788" TargetMode="External"/><Relationship Id="rId287" Type="http://schemas.openxmlformats.org/officeDocument/2006/relationships/hyperlink" Target="https://login.consultant.ru/link/?req=doc&amp;base=LAW&amp;n=540982" TargetMode="External"/><Relationship Id="rId30" Type="http://schemas.openxmlformats.org/officeDocument/2006/relationships/hyperlink" Target="https://login.consultant.ru/link/?req=doc&amp;base=LAW&amp;n=540982&amp;dst=101784" TargetMode="External"/><Relationship Id="rId105" Type="http://schemas.openxmlformats.org/officeDocument/2006/relationships/hyperlink" Target="https://login.consultant.ru/link/?req=doc&amp;base=LAW&amp;n=513797&amp;dst=100031" TargetMode="External"/><Relationship Id="rId126" Type="http://schemas.openxmlformats.org/officeDocument/2006/relationships/hyperlink" Target="https://login.consultant.ru/link/?req=doc&amp;base=LAW&amp;n=513797&amp;dst=100078" TargetMode="External"/><Relationship Id="rId147" Type="http://schemas.openxmlformats.org/officeDocument/2006/relationships/hyperlink" Target="https://login.consultant.ru/link/?req=doc&amp;base=LAW&amp;n=513797&amp;dst=100033" TargetMode="External"/><Relationship Id="rId168" Type="http://schemas.openxmlformats.org/officeDocument/2006/relationships/hyperlink" Target="https://login.consultant.ru/link/?req=doc&amp;base=LAW&amp;n=540982&amp;dst=2629" TargetMode="External"/><Relationship Id="rId312" Type="http://schemas.openxmlformats.org/officeDocument/2006/relationships/hyperlink" Target="https://login.consultant.ru/link/?req=doc&amp;base=LAW&amp;n=524118&amp;dst=101181" TargetMode="External"/><Relationship Id="rId333" Type="http://schemas.openxmlformats.org/officeDocument/2006/relationships/hyperlink" Target="https://login.consultant.ru/link/?req=doc&amp;base=LAW&amp;n=540982&amp;dst=100319" TargetMode="External"/><Relationship Id="rId354" Type="http://schemas.openxmlformats.org/officeDocument/2006/relationships/hyperlink" Target="https://login.consultant.ru/link/?req=doc&amp;base=LAW&amp;n=149911" TargetMode="External"/><Relationship Id="rId51" Type="http://schemas.openxmlformats.org/officeDocument/2006/relationships/hyperlink" Target="https://login.consultant.ru/link/?req=doc&amp;base=LAW&amp;n=540982&amp;dst=12333" TargetMode="External"/><Relationship Id="rId72" Type="http://schemas.openxmlformats.org/officeDocument/2006/relationships/hyperlink" Target="https://login.consultant.ru/link/?req=doc&amp;base=LAW&amp;n=540982&amp;dst=101400" TargetMode="External"/><Relationship Id="rId93" Type="http://schemas.openxmlformats.org/officeDocument/2006/relationships/hyperlink" Target="https://login.consultant.ru/link/?req=doc&amp;base=LAW&amp;n=534881&amp;dst=100080" TargetMode="External"/><Relationship Id="rId189" Type="http://schemas.openxmlformats.org/officeDocument/2006/relationships/hyperlink" Target="https://login.consultant.ru/link/?req=doc&amp;base=LAW&amp;n=540982&amp;dst=1181" TargetMode="External"/><Relationship Id="rId375" Type="http://schemas.openxmlformats.org/officeDocument/2006/relationships/hyperlink" Target="https://login.consultant.ru/link/?req=doc&amp;base=LAW&amp;n=540982&amp;dst=108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13797&amp;dst=100073" TargetMode="External"/><Relationship Id="rId235" Type="http://schemas.openxmlformats.org/officeDocument/2006/relationships/hyperlink" Target="https://login.consultant.ru/link/?req=doc&amp;base=LAW&amp;n=540982&amp;dst=12292" TargetMode="External"/><Relationship Id="rId256" Type="http://schemas.openxmlformats.org/officeDocument/2006/relationships/hyperlink" Target="https://login.consultant.ru/link/?req=doc&amp;base=LAW&amp;n=524118&amp;dst=101155" TargetMode="External"/><Relationship Id="rId277" Type="http://schemas.openxmlformats.org/officeDocument/2006/relationships/hyperlink" Target="https://login.consultant.ru/link/?req=doc&amp;base=LAW&amp;n=492873&amp;dst=100184" TargetMode="External"/><Relationship Id="rId298" Type="http://schemas.openxmlformats.org/officeDocument/2006/relationships/hyperlink" Target="https://login.consultant.ru/link/?req=doc&amp;base=LAW&amp;n=524118&amp;dst=101180" TargetMode="External"/><Relationship Id="rId116" Type="http://schemas.openxmlformats.org/officeDocument/2006/relationships/hyperlink" Target="https://login.consultant.ru/link/?req=doc&amp;base=LAW&amp;n=513797&amp;dst=100033" TargetMode="External"/><Relationship Id="rId137" Type="http://schemas.openxmlformats.org/officeDocument/2006/relationships/hyperlink" Target="https://login.consultant.ru/link/?req=doc&amp;base=LAW&amp;n=513797&amp;dst=100028" TargetMode="External"/><Relationship Id="rId158" Type="http://schemas.openxmlformats.org/officeDocument/2006/relationships/hyperlink" Target="https://login.consultant.ru/link/?req=doc&amp;base=LAW&amp;n=524118&amp;dst=101123" TargetMode="External"/><Relationship Id="rId302" Type="http://schemas.openxmlformats.org/officeDocument/2006/relationships/hyperlink" Target="https://login.consultant.ru/link/?req=doc&amp;base=LAW&amp;n=540982" TargetMode="External"/><Relationship Id="rId323" Type="http://schemas.openxmlformats.org/officeDocument/2006/relationships/hyperlink" Target="https://login.consultant.ru/link/?req=doc&amp;base=LAW&amp;n=540982&amp;dst=100319" TargetMode="External"/><Relationship Id="rId344" Type="http://schemas.openxmlformats.org/officeDocument/2006/relationships/hyperlink" Target="https://login.consultant.ru/link/?req=doc&amp;base=LAW&amp;n=149911" TargetMode="External"/><Relationship Id="rId20" Type="http://schemas.openxmlformats.org/officeDocument/2006/relationships/hyperlink" Target="https://login.consultant.ru/link/?req=doc&amp;base=LAW&amp;n=513797&amp;dst=36" TargetMode="External"/><Relationship Id="rId41" Type="http://schemas.openxmlformats.org/officeDocument/2006/relationships/hyperlink" Target="https://login.consultant.ru/link/?req=doc&amp;base=LAW&amp;n=540982&amp;dst=1341" TargetMode="External"/><Relationship Id="rId62" Type="http://schemas.openxmlformats.org/officeDocument/2006/relationships/hyperlink" Target="https://login.consultant.ru/link/?req=doc&amp;base=LAW&amp;n=534831&amp;dst=100027" TargetMode="External"/><Relationship Id="rId83" Type="http://schemas.openxmlformats.org/officeDocument/2006/relationships/hyperlink" Target="https://login.consultant.ru/link/?req=doc&amp;base=LAW&amp;n=540982&amp;dst=100290" TargetMode="External"/><Relationship Id="rId179" Type="http://schemas.openxmlformats.org/officeDocument/2006/relationships/hyperlink" Target="https://login.consultant.ru/link/?req=doc&amp;base=LAW&amp;n=534881&amp;dst=100086" TargetMode="External"/><Relationship Id="rId365" Type="http://schemas.openxmlformats.org/officeDocument/2006/relationships/hyperlink" Target="https://login.consultant.ru/link/?req=doc&amp;base=LAW&amp;n=540982&amp;dst=1421" TargetMode="External"/><Relationship Id="rId386" Type="http://schemas.openxmlformats.org/officeDocument/2006/relationships/hyperlink" Target="https://login.consultant.ru/link/?req=doc&amp;base=LAW&amp;n=346384" TargetMode="External"/><Relationship Id="rId190" Type="http://schemas.openxmlformats.org/officeDocument/2006/relationships/hyperlink" Target="https://login.consultant.ru/link/?req=doc&amp;base=LAW&amp;n=534881&amp;dst=100090" TargetMode="External"/><Relationship Id="rId204" Type="http://schemas.openxmlformats.org/officeDocument/2006/relationships/hyperlink" Target="https://login.consultant.ru/link/?req=doc&amp;base=LAW&amp;n=524118&amp;dst=101148" TargetMode="External"/><Relationship Id="rId225" Type="http://schemas.openxmlformats.org/officeDocument/2006/relationships/hyperlink" Target="https://login.consultant.ru/link/?req=doc&amp;base=LAW&amp;n=513797&amp;dst=100030" TargetMode="External"/><Relationship Id="rId246" Type="http://schemas.openxmlformats.org/officeDocument/2006/relationships/hyperlink" Target="https://login.consultant.ru/link/?req=doc&amp;base=LAW&amp;n=513797&amp;dst=100033" TargetMode="External"/><Relationship Id="rId267" Type="http://schemas.openxmlformats.org/officeDocument/2006/relationships/hyperlink" Target="https://login.consultant.ru/link/?req=doc&amp;base=LAW&amp;n=540982&amp;dst=12285" TargetMode="External"/><Relationship Id="rId288" Type="http://schemas.openxmlformats.org/officeDocument/2006/relationships/hyperlink" Target="https://login.consultant.ru/link/?req=doc&amp;base=LAW&amp;n=534881&amp;dst=100099" TargetMode="External"/><Relationship Id="rId106" Type="http://schemas.openxmlformats.org/officeDocument/2006/relationships/hyperlink" Target="https://login.consultant.ru/link/?req=doc&amp;base=LAW&amp;n=513797&amp;dst=100033" TargetMode="External"/><Relationship Id="rId127" Type="http://schemas.openxmlformats.org/officeDocument/2006/relationships/hyperlink" Target="https://login.consultant.ru/link/?req=doc&amp;base=LAW&amp;n=513797&amp;dst=100079" TargetMode="External"/><Relationship Id="rId313" Type="http://schemas.openxmlformats.org/officeDocument/2006/relationships/hyperlink" Target="https://login.consultant.ru/link/?req=doc&amp;base=LAW&amp;n=524118&amp;dst=101195" TargetMode="External"/><Relationship Id="rId10" Type="http://schemas.openxmlformats.org/officeDocument/2006/relationships/hyperlink" Target="https://login.consultant.ru/link/?req=doc&amp;base=LAW&amp;n=342087&amp;dst=100139" TargetMode="External"/><Relationship Id="rId31" Type="http://schemas.openxmlformats.org/officeDocument/2006/relationships/hyperlink" Target="https://login.consultant.ru/link/?req=doc&amp;base=LAW&amp;n=540982&amp;dst=12436" TargetMode="External"/><Relationship Id="rId52" Type="http://schemas.openxmlformats.org/officeDocument/2006/relationships/hyperlink" Target="https://login.consultant.ru/link/?req=doc&amp;base=LAW&amp;n=540982&amp;dst=12174" TargetMode="External"/><Relationship Id="rId73" Type="http://schemas.openxmlformats.org/officeDocument/2006/relationships/hyperlink" Target="https://login.consultant.ru/link/?req=doc&amp;base=LAW&amp;n=513797&amp;dst=100030" TargetMode="External"/><Relationship Id="rId94" Type="http://schemas.openxmlformats.org/officeDocument/2006/relationships/hyperlink" Target="https://login.consultant.ru/link/?req=doc&amp;base=LAW&amp;n=534831&amp;dst=100035" TargetMode="External"/><Relationship Id="rId148" Type="http://schemas.openxmlformats.org/officeDocument/2006/relationships/hyperlink" Target="https://login.consultant.ru/link/?req=doc&amp;base=LAW&amp;n=524118&amp;dst=101120" TargetMode="External"/><Relationship Id="rId169" Type="http://schemas.openxmlformats.org/officeDocument/2006/relationships/hyperlink" Target="https://login.consultant.ru/link/?req=doc&amp;base=LAW&amp;n=524118&amp;dst=101128" TargetMode="External"/><Relationship Id="rId334" Type="http://schemas.openxmlformats.org/officeDocument/2006/relationships/hyperlink" Target="https://login.consultant.ru/link/?req=doc&amp;base=LAW&amp;n=540982&amp;dst=100322" TargetMode="External"/><Relationship Id="rId355" Type="http://schemas.openxmlformats.org/officeDocument/2006/relationships/hyperlink" Target="https://login.consultant.ru/link/?req=doc&amp;base=LAW&amp;n=495935&amp;dst=101916" TargetMode="External"/><Relationship Id="rId376" Type="http://schemas.openxmlformats.org/officeDocument/2006/relationships/hyperlink" Target="https://login.consultant.ru/link/?req=doc&amp;base=LAW&amp;n=408500&amp;dst=100127" TargetMode="External"/><Relationship Id="rId4" Type="http://schemas.openxmlformats.org/officeDocument/2006/relationships/hyperlink" Target="https://login.consultant.ru/link/?req=doc&amp;base=LAW&amp;n=540982&amp;dst=1428" TargetMode="External"/><Relationship Id="rId180" Type="http://schemas.openxmlformats.org/officeDocument/2006/relationships/hyperlink" Target="https://login.consultant.ru/link/?req=doc&amp;base=LAW&amp;n=534831&amp;dst=100042" TargetMode="External"/><Relationship Id="rId215" Type="http://schemas.openxmlformats.org/officeDocument/2006/relationships/hyperlink" Target="https://login.consultant.ru/link/?req=doc&amp;base=LAW&amp;n=513797&amp;dst=100025" TargetMode="External"/><Relationship Id="rId236" Type="http://schemas.openxmlformats.org/officeDocument/2006/relationships/hyperlink" Target="https://login.consultant.ru/link/?req=doc&amp;base=LAW&amp;n=540982&amp;dst=12292" TargetMode="External"/><Relationship Id="rId257" Type="http://schemas.openxmlformats.org/officeDocument/2006/relationships/hyperlink" Target="https://login.consultant.ru/link/?req=doc&amp;base=LAW&amp;n=540982&amp;dst=12254" TargetMode="External"/><Relationship Id="rId278" Type="http://schemas.openxmlformats.org/officeDocument/2006/relationships/hyperlink" Target="https://login.consultant.ru/link/?req=doc&amp;base=LAW&amp;n=524118&amp;dst=101172" TargetMode="External"/><Relationship Id="rId303" Type="http://schemas.openxmlformats.org/officeDocument/2006/relationships/hyperlink" Target="https://login.consultant.ru/link/?req=doc&amp;base=LAW&amp;n=534831&amp;dst=100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19705</Words>
  <Characters>112325</Characters>
  <Application>Microsoft Office Word</Application>
  <DocSecurity>0</DocSecurity>
  <Lines>936</Lines>
  <Paragraphs>263</Paragraphs>
  <ScaleCrop>false</ScaleCrop>
  <Company/>
  <LinksUpToDate>false</LinksUpToDate>
  <CharactersWithSpaces>131767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Марина Евгеньевна</dc:creator>
  <cp:keywords/>
  <dc:description/>
  <cp:lastModifiedBy>Шевченко Марина Евгеньевна</cp:lastModifiedBy>
  <cp:revision>6</cp:revision>
  <dcterms:created xsi:type="dcterms:W3CDTF">2026-08-17T08:56:00Z</dcterms:created>
  <dcterms:modified xsi:type="dcterms:W3CDTF">2026-08-20T09:37:00Z</dcterms:modified>
</cp:coreProperties>
</file>